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75D" w:rsidRPr="00C176A8" w:rsidRDefault="00D0375D" w:rsidP="00D0375D">
      <w:pPr>
        <w:spacing w:after="0"/>
        <w:ind w:firstLine="709"/>
        <w:rPr>
          <w:rFonts w:ascii="Arial" w:hAnsi="Arial" w:cs="Arial"/>
        </w:rPr>
      </w:pPr>
    </w:p>
    <w:tbl>
      <w:tblPr>
        <w:tblW w:w="5000" w:type="pct"/>
        <w:tblLook w:val="04A0"/>
      </w:tblPr>
      <w:tblGrid>
        <w:gridCol w:w="3794"/>
        <w:gridCol w:w="6060"/>
      </w:tblGrid>
      <w:tr w:rsidR="00D0375D" w:rsidRPr="00C176A8" w:rsidTr="00746EF0">
        <w:trPr>
          <w:trHeight w:val="566"/>
        </w:trPr>
        <w:tc>
          <w:tcPr>
            <w:tcW w:w="1925" w:type="pct"/>
            <w:shd w:val="clear" w:color="auto" w:fill="auto"/>
            <w:vAlign w:val="center"/>
          </w:tcPr>
          <w:p w:rsidR="00D0375D" w:rsidRPr="00C176A8" w:rsidRDefault="00D0375D" w:rsidP="00D0375D">
            <w:pPr>
              <w:pStyle w:val="a4"/>
              <w:spacing w:before="120" w:after="0"/>
              <w:ind w:left="0" w:right="0"/>
              <w:rPr>
                <w:rFonts w:ascii="Arial" w:hAnsi="Arial" w:cs="Arial"/>
                <w:sz w:val="22"/>
              </w:rPr>
            </w:pPr>
            <w:r w:rsidRPr="00C176A8">
              <w:rPr>
                <w:rFonts w:ascii="Arial" w:hAnsi="Arial" w:cs="Arial"/>
                <w:sz w:val="22"/>
              </w:rPr>
              <w:t>НАЦИОНАЛЬНАЯ АКАДЕМИЯ НАУК БЕЛАРУСИ</w:t>
            </w:r>
          </w:p>
          <w:p w:rsidR="00D0375D" w:rsidRPr="00C176A8" w:rsidRDefault="00D0375D" w:rsidP="00D0375D">
            <w:pPr>
              <w:pStyle w:val="a4"/>
              <w:spacing w:before="120" w:after="0"/>
              <w:ind w:left="0" w:right="0"/>
              <w:rPr>
                <w:rFonts w:ascii="Arial" w:hAnsi="Arial" w:cs="Arial"/>
                <w:sz w:val="22"/>
              </w:rPr>
            </w:pPr>
            <w:r w:rsidRPr="00C176A8">
              <w:rPr>
                <w:rFonts w:ascii="Arial" w:hAnsi="Arial" w:cs="Arial"/>
                <w:sz w:val="22"/>
              </w:rPr>
              <w:t>СОВЕТ МОЛОДЫХ УЧЕНЫХ</w:t>
            </w:r>
          </w:p>
          <w:p w:rsidR="00D0375D" w:rsidRPr="00C176A8" w:rsidRDefault="00D0375D" w:rsidP="00D0375D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3075" w:type="pct"/>
            <w:vAlign w:val="bottom"/>
          </w:tcPr>
          <w:p w:rsidR="00D0375D" w:rsidRPr="00C176A8" w:rsidRDefault="00D0375D" w:rsidP="00D0375D">
            <w:pPr>
              <w:pStyle w:val="a4"/>
              <w:rPr>
                <w:rFonts w:ascii="Arial" w:hAnsi="Arial" w:cs="Arial"/>
              </w:rPr>
            </w:pPr>
            <w:r w:rsidRPr="00C176A8">
              <w:rPr>
                <w:rFonts w:ascii="Arial" w:hAnsi="Arial" w:cs="Arial"/>
                <w:sz w:val="22"/>
              </w:rPr>
              <w:t>при поддержке</w:t>
            </w:r>
          </w:p>
        </w:tc>
      </w:tr>
      <w:tr w:rsidR="00D0375D" w:rsidRPr="00C176A8" w:rsidTr="00746EF0">
        <w:trPr>
          <w:trHeight w:val="2374"/>
        </w:trPr>
        <w:tc>
          <w:tcPr>
            <w:tcW w:w="1925" w:type="pct"/>
            <w:shd w:val="clear" w:color="auto" w:fill="auto"/>
            <w:vAlign w:val="center"/>
          </w:tcPr>
          <w:p w:rsidR="00D0375D" w:rsidRPr="00C176A8" w:rsidRDefault="00722F65" w:rsidP="00746EF0">
            <w:pPr>
              <w:pStyle w:val="4"/>
              <w:spacing w:before="0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351155</wp:posOffset>
                  </wp:positionH>
                  <wp:positionV relativeFrom="paragraph">
                    <wp:posOffset>-916305</wp:posOffset>
                  </wp:positionV>
                  <wp:extent cx="1651635" cy="1097280"/>
                  <wp:effectExtent l="19050" t="0" r="5715" b="0"/>
                  <wp:wrapTopAndBottom/>
                  <wp:docPr id="2" name="Рисунок 1" descr="90_NAN_logo_col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0_NAN_logo_color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635" cy="1097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75" w:type="pct"/>
          </w:tcPr>
          <w:p w:rsidR="00D0375D" w:rsidRPr="00A31DB1" w:rsidRDefault="00D0375D" w:rsidP="00D0375D">
            <w:pPr>
              <w:pStyle w:val="a4"/>
              <w:spacing w:after="60"/>
              <w:ind w:left="0" w:right="0"/>
              <w:rPr>
                <w:rFonts w:ascii="Arial" w:hAnsi="Arial" w:cs="Arial"/>
                <w:caps/>
                <w:sz w:val="14"/>
                <w:szCs w:val="19"/>
              </w:rPr>
            </w:pPr>
            <w:r w:rsidRPr="00A31DB1">
              <w:rPr>
                <w:rFonts w:ascii="Arial" w:hAnsi="Arial" w:cs="Arial"/>
                <w:caps/>
                <w:sz w:val="14"/>
                <w:szCs w:val="19"/>
              </w:rPr>
              <w:t>Белорусского республиканского фонда фундаментальных исследований</w:t>
            </w:r>
          </w:p>
          <w:p w:rsidR="00D0375D" w:rsidRPr="00A31DB1" w:rsidRDefault="00D0375D" w:rsidP="00D0375D">
            <w:pPr>
              <w:pStyle w:val="a4"/>
              <w:spacing w:after="60"/>
              <w:ind w:left="0" w:right="0"/>
              <w:rPr>
                <w:rFonts w:ascii="Arial" w:hAnsi="Arial" w:cs="Arial"/>
                <w:caps/>
                <w:sz w:val="14"/>
                <w:szCs w:val="19"/>
              </w:rPr>
            </w:pPr>
            <w:r w:rsidRPr="00A31DB1">
              <w:rPr>
                <w:rFonts w:ascii="Arial" w:hAnsi="Arial" w:cs="Arial"/>
                <w:caps/>
                <w:sz w:val="14"/>
                <w:szCs w:val="19"/>
              </w:rPr>
              <w:t>Центральной научной библиотеки имени Якуба КолАса НАН Беларуси</w:t>
            </w:r>
          </w:p>
          <w:p w:rsidR="00D0375D" w:rsidRPr="00A31DB1" w:rsidRDefault="00D0375D" w:rsidP="00D0375D">
            <w:pPr>
              <w:pStyle w:val="a4"/>
              <w:spacing w:after="60"/>
              <w:ind w:left="0" w:right="0"/>
              <w:rPr>
                <w:rFonts w:ascii="Arial" w:hAnsi="Arial" w:cs="Arial"/>
                <w:caps/>
                <w:sz w:val="14"/>
                <w:szCs w:val="19"/>
              </w:rPr>
            </w:pPr>
            <w:r w:rsidRPr="00A31DB1">
              <w:rPr>
                <w:rFonts w:ascii="Arial" w:hAnsi="Arial" w:cs="Arial"/>
                <w:caps/>
                <w:sz w:val="14"/>
                <w:szCs w:val="19"/>
              </w:rPr>
              <w:t>Белорусской медицинской академии последипломного образования</w:t>
            </w:r>
          </w:p>
          <w:p w:rsidR="00D0375D" w:rsidRPr="00A31DB1" w:rsidRDefault="00D0375D" w:rsidP="00D0375D">
            <w:pPr>
              <w:pStyle w:val="a4"/>
              <w:spacing w:after="60"/>
              <w:ind w:left="0" w:right="0"/>
              <w:rPr>
                <w:rFonts w:ascii="Arial" w:hAnsi="Arial" w:cs="Arial"/>
                <w:caps/>
                <w:sz w:val="14"/>
                <w:szCs w:val="19"/>
              </w:rPr>
            </w:pPr>
            <w:r w:rsidRPr="00A31DB1">
              <w:rPr>
                <w:rFonts w:ascii="Arial" w:hAnsi="Arial" w:cs="Arial"/>
                <w:caps/>
                <w:sz w:val="14"/>
                <w:szCs w:val="19"/>
              </w:rPr>
              <w:t>БЕЛОРУССКОГО НАЦИОНАЛЬНОГО ТЕХНИЧЕСКОГО УНИВЕРСИТЕТА</w:t>
            </w:r>
          </w:p>
          <w:p w:rsidR="00D0375D" w:rsidRPr="00A31DB1" w:rsidRDefault="00D0375D" w:rsidP="00D0375D">
            <w:pPr>
              <w:pStyle w:val="a4"/>
              <w:spacing w:after="60"/>
              <w:ind w:left="0" w:right="0"/>
              <w:rPr>
                <w:rFonts w:ascii="Arial" w:hAnsi="Arial" w:cs="Arial"/>
                <w:caps/>
                <w:sz w:val="14"/>
                <w:szCs w:val="19"/>
              </w:rPr>
            </w:pPr>
            <w:r w:rsidRPr="00A31DB1">
              <w:rPr>
                <w:rFonts w:ascii="Arial" w:hAnsi="Arial" w:cs="Arial"/>
                <w:caps/>
                <w:sz w:val="14"/>
                <w:szCs w:val="19"/>
              </w:rPr>
              <w:t>БЕЛОРУССКОГО ГОСУДАРСТВЕННОГО АГРАРНО-ТЕХНИЧЕСКОГО УНИВЕРСИТЕТА</w:t>
            </w:r>
          </w:p>
          <w:p w:rsidR="00D0375D" w:rsidRPr="00A31DB1" w:rsidRDefault="00D0375D" w:rsidP="00D0375D">
            <w:pPr>
              <w:pStyle w:val="a4"/>
              <w:spacing w:after="60"/>
              <w:ind w:left="0" w:right="0"/>
              <w:rPr>
                <w:rFonts w:ascii="Arial" w:hAnsi="Arial" w:cs="Arial"/>
                <w:caps/>
                <w:sz w:val="14"/>
                <w:szCs w:val="19"/>
              </w:rPr>
            </w:pPr>
            <w:r w:rsidRPr="00A31DB1">
              <w:rPr>
                <w:rFonts w:ascii="Arial" w:hAnsi="Arial" w:cs="Arial"/>
                <w:caps/>
                <w:sz w:val="14"/>
                <w:szCs w:val="19"/>
              </w:rPr>
              <w:t>аКАДЕМИИ УПРАВЛЕНИЯ ПРИ ПРЕЗИДЕНТЕ РЕСПУБЛИКИ БЕЛАРУСЬ</w:t>
            </w:r>
          </w:p>
          <w:p w:rsidR="00D0375D" w:rsidRPr="00A31DB1" w:rsidRDefault="00D0375D" w:rsidP="00D0375D">
            <w:pPr>
              <w:pStyle w:val="a4"/>
              <w:spacing w:after="60"/>
              <w:ind w:left="0" w:right="0"/>
              <w:rPr>
                <w:rFonts w:ascii="Arial" w:hAnsi="Arial" w:cs="Arial"/>
                <w:caps/>
                <w:sz w:val="14"/>
                <w:szCs w:val="19"/>
              </w:rPr>
            </w:pPr>
            <w:r w:rsidRPr="00A31DB1">
              <w:rPr>
                <w:rFonts w:ascii="Arial" w:hAnsi="Arial" w:cs="Arial"/>
                <w:caps/>
                <w:sz w:val="14"/>
                <w:szCs w:val="19"/>
              </w:rPr>
              <w:t>СОВЕТА МОЛОДЫХ УЧЕНЫХ БЕЛОРУССКОГО ГОСУДАРСТВЕННОГО УНИВЕРСИТЕТА</w:t>
            </w:r>
          </w:p>
          <w:p w:rsidR="00D0375D" w:rsidRPr="00C176A8" w:rsidRDefault="00D0375D" w:rsidP="00D0375D">
            <w:pPr>
              <w:pStyle w:val="a4"/>
              <w:spacing w:after="0"/>
              <w:ind w:left="0" w:right="0"/>
              <w:rPr>
                <w:rFonts w:ascii="Arial" w:hAnsi="Arial" w:cs="Arial"/>
                <w:noProof/>
              </w:rPr>
            </w:pPr>
            <w:r w:rsidRPr="00A31DB1">
              <w:rPr>
                <w:rFonts w:ascii="Arial" w:hAnsi="Arial" w:cs="Arial"/>
                <w:caps/>
                <w:sz w:val="14"/>
                <w:szCs w:val="19"/>
              </w:rPr>
              <w:t>СОВЕТА МОЛОДЫХ УЧЕНЫХ БЕЛОРУССКОГО ГОСУДАРСТВЕННОГО ЭКОНОМИЧЕСКОГО УНИВЕРСИТЕТА</w:t>
            </w:r>
          </w:p>
        </w:tc>
      </w:tr>
    </w:tbl>
    <w:p w:rsidR="00221697" w:rsidRDefault="00221697" w:rsidP="00221697">
      <w:pPr>
        <w:pStyle w:val="a4"/>
        <w:ind w:left="0"/>
        <w:rPr>
          <w:rFonts w:ascii="Arial" w:hAnsi="Arial" w:cs="Arial"/>
          <w:sz w:val="22"/>
          <w:szCs w:val="22"/>
        </w:rPr>
      </w:pPr>
    </w:p>
    <w:p w:rsidR="00EF3BAF" w:rsidRPr="00221697" w:rsidRDefault="00EF3BAF" w:rsidP="00221697">
      <w:pPr>
        <w:pStyle w:val="a4"/>
        <w:ind w:left="0"/>
        <w:rPr>
          <w:rFonts w:ascii="Arial" w:hAnsi="Arial" w:cs="Arial"/>
          <w:sz w:val="22"/>
          <w:szCs w:val="22"/>
        </w:rPr>
      </w:pPr>
      <w:r w:rsidRPr="00221697">
        <w:rPr>
          <w:rFonts w:ascii="Arial" w:hAnsi="Arial" w:cs="Arial"/>
          <w:sz w:val="22"/>
          <w:szCs w:val="22"/>
        </w:rPr>
        <w:t>Уважаемые коллеги!</w:t>
      </w:r>
    </w:p>
    <w:p w:rsidR="00A31DB1" w:rsidRDefault="00EF3BAF" w:rsidP="00221697">
      <w:pPr>
        <w:rPr>
          <w:rFonts w:ascii="Arial" w:hAnsi="Arial" w:cs="Arial"/>
          <w:sz w:val="24"/>
          <w:szCs w:val="22"/>
        </w:rPr>
      </w:pPr>
      <w:r w:rsidRPr="00221697">
        <w:rPr>
          <w:rFonts w:ascii="Arial" w:hAnsi="Arial" w:cs="Arial"/>
          <w:sz w:val="24"/>
          <w:szCs w:val="22"/>
        </w:rPr>
        <w:t xml:space="preserve">Совет молодых ученых НАН Беларуси </w:t>
      </w:r>
      <w:r w:rsidR="00A31DB1" w:rsidRPr="00221697">
        <w:rPr>
          <w:rFonts w:ascii="Arial" w:hAnsi="Arial" w:cs="Arial"/>
          <w:sz w:val="24"/>
          <w:szCs w:val="22"/>
        </w:rPr>
        <w:t xml:space="preserve">приглашает принять участие </w:t>
      </w:r>
      <w:r w:rsidR="00103803" w:rsidRPr="00221697">
        <w:rPr>
          <w:rFonts w:ascii="Arial" w:hAnsi="Arial" w:cs="Arial"/>
          <w:sz w:val="24"/>
          <w:szCs w:val="22"/>
        </w:rPr>
        <w:t>молоды</w:t>
      </w:r>
      <w:r w:rsidR="00221697" w:rsidRPr="00221697">
        <w:rPr>
          <w:rFonts w:ascii="Arial" w:hAnsi="Arial" w:cs="Arial"/>
          <w:sz w:val="24"/>
          <w:szCs w:val="22"/>
        </w:rPr>
        <w:t>х</w:t>
      </w:r>
      <w:r w:rsidR="00103803" w:rsidRPr="00221697">
        <w:rPr>
          <w:rFonts w:ascii="Arial" w:hAnsi="Arial" w:cs="Arial"/>
          <w:sz w:val="24"/>
          <w:szCs w:val="22"/>
        </w:rPr>
        <w:t xml:space="preserve"> ученых (в том числе студентов, магистрантов, аспирантов) </w:t>
      </w:r>
      <w:r w:rsidR="00A31DB1" w:rsidRPr="00221697">
        <w:rPr>
          <w:rFonts w:ascii="Arial" w:hAnsi="Arial" w:cs="Arial"/>
          <w:sz w:val="24"/>
          <w:szCs w:val="22"/>
        </w:rPr>
        <w:t xml:space="preserve">в </w:t>
      </w:r>
      <w:r w:rsidR="00746EF0">
        <w:rPr>
          <w:rFonts w:ascii="Arial" w:hAnsi="Arial" w:cs="Arial"/>
          <w:sz w:val="24"/>
          <w:szCs w:val="22"/>
        </w:rPr>
        <w:t>X</w:t>
      </w:r>
      <w:r w:rsidR="00A31DB1" w:rsidRPr="00D65215">
        <w:rPr>
          <w:rFonts w:ascii="Arial" w:hAnsi="Arial" w:cs="Arial"/>
          <w:sz w:val="24"/>
          <w:szCs w:val="22"/>
        </w:rPr>
        <w:t xml:space="preserve">V </w:t>
      </w:r>
      <w:r w:rsidR="00A31DB1" w:rsidRPr="00221697">
        <w:rPr>
          <w:rFonts w:ascii="Arial" w:hAnsi="Arial" w:cs="Arial"/>
          <w:sz w:val="24"/>
          <w:szCs w:val="22"/>
        </w:rPr>
        <w:t>Международной научной конференции «Молодежь в науке – 2</w:t>
      </w:r>
      <w:r w:rsidR="00356A62" w:rsidRPr="00356A62">
        <w:rPr>
          <w:rFonts w:ascii="Arial" w:hAnsi="Arial" w:cs="Arial"/>
          <w:sz w:val="24"/>
          <w:szCs w:val="22"/>
        </w:rPr>
        <w:t>.</w:t>
      </w:r>
      <w:r w:rsidR="00A31DB1" w:rsidRPr="00221697">
        <w:rPr>
          <w:rFonts w:ascii="Arial" w:hAnsi="Arial" w:cs="Arial"/>
          <w:sz w:val="24"/>
          <w:szCs w:val="22"/>
        </w:rPr>
        <w:t>0</w:t>
      </w:r>
      <w:r w:rsidR="00356A62" w:rsidRPr="00356A62">
        <w:rPr>
          <w:rFonts w:ascii="Arial" w:hAnsi="Arial" w:cs="Arial"/>
          <w:sz w:val="24"/>
          <w:szCs w:val="22"/>
        </w:rPr>
        <w:t>’</w:t>
      </w:r>
      <w:r w:rsidR="00A31DB1" w:rsidRPr="00221697">
        <w:rPr>
          <w:rFonts w:ascii="Arial" w:hAnsi="Arial" w:cs="Arial"/>
          <w:sz w:val="24"/>
          <w:szCs w:val="22"/>
        </w:rPr>
        <w:t>1</w:t>
      </w:r>
      <w:r w:rsidR="000637A5" w:rsidRPr="000637A5">
        <w:rPr>
          <w:rFonts w:ascii="Arial" w:hAnsi="Arial" w:cs="Arial"/>
          <w:sz w:val="24"/>
          <w:szCs w:val="22"/>
        </w:rPr>
        <w:t>8</w:t>
      </w:r>
      <w:r w:rsidR="00A31DB1" w:rsidRPr="00221697">
        <w:rPr>
          <w:rFonts w:ascii="Arial" w:hAnsi="Arial" w:cs="Arial"/>
          <w:sz w:val="24"/>
          <w:szCs w:val="22"/>
        </w:rPr>
        <w:t>» (</w:t>
      </w:r>
      <w:r w:rsidR="00D65215" w:rsidRPr="00D65215">
        <w:rPr>
          <w:rFonts w:ascii="Arial" w:hAnsi="Arial" w:cs="Arial"/>
          <w:sz w:val="24"/>
          <w:szCs w:val="22"/>
        </w:rPr>
        <w:t xml:space="preserve">29 октября </w:t>
      </w:r>
      <w:r w:rsidR="00A31DB1" w:rsidRPr="00D65215">
        <w:rPr>
          <w:rFonts w:ascii="Arial" w:hAnsi="Arial" w:cs="Arial"/>
          <w:sz w:val="24"/>
          <w:szCs w:val="22"/>
        </w:rPr>
        <w:t>–</w:t>
      </w:r>
      <w:r w:rsidR="00D65215" w:rsidRPr="00D65215">
        <w:rPr>
          <w:rFonts w:ascii="Arial" w:hAnsi="Arial" w:cs="Arial"/>
          <w:sz w:val="24"/>
          <w:szCs w:val="22"/>
        </w:rPr>
        <w:t xml:space="preserve"> 1 ноября </w:t>
      </w:r>
      <w:r w:rsidR="00A31DB1" w:rsidRPr="00D65215">
        <w:rPr>
          <w:rFonts w:ascii="Arial" w:hAnsi="Arial" w:cs="Arial"/>
          <w:sz w:val="24"/>
          <w:szCs w:val="22"/>
        </w:rPr>
        <w:t>201</w:t>
      </w:r>
      <w:r w:rsidR="000637A5" w:rsidRPr="00D65215">
        <w:rPr>
          <w:rFonts w:ascii="Arial" w:hAnsi="Arial" w:cs="Arial"/>
          <w:sz w:val="24"/>
          <w:szCs w:val="22"/>
        </w:rPr>
        <w:t>8</w:t>
      </w:r>
      <w:r w:rsidR="00A31DB1" w:rsidRPr="00D65215">
        <w:rPr>
          <w:rFonts w:ascii="Arial" w:hAnsi="Arial" w:cs="Arial"/>
          <w:sz w:val="24"/>
          <w:szCs w:val="22"/>
        </w:rPr>
        <w:t>, Минск)</w:t>
      </w:r>
      <w:r w:rsidR="00103803" w:rsidRPr="00D65215">
        <w:rPr>
          <w:rFonts w:ascii="Arial" w:hAnsi="Arial" w:cs="Arial"/>
          <w:sz w:val="24"/>
          <w:szCs w:val="22"/>
        </w:rPr>
        <w:t>.</w:t>
      </w:r>
    </w:p>
    <w:p w:rsidR="00221697" w:rsidRPr="00221697" w:rsidRDefault="00221697" w:rsidP="00221697">
      <w:pPr>
        <w:rPr>
          <w:rFonts w:ascii="Arial" w:hAnsi="Arial" w:cs="Arial"/>
          <w:sz w:val="24"/>
          <w:szCs w:val="22"/>
        </w:rPr>
      </w:pPr>
    </w:p>
    <w:p w:rsidR="00103803" w:rsidRPr="00221697" w:rsidRDefault="00103803" w:rsidP="00221697">
      <w:pPr>
        <w:pStyle w:val="a4"/>
        <w:ind w:left="0"/>
        <w:jc w:val="left"/>
        <w:rPr>
          <w:rFonts w:ascii="Arial" w:hAnsi="Arial" w:cs="Arial"/>
          <w:sz w:val="22"/>
          <w:szCs w:val="22"/>
        </w:rPr>
      </w:pPr>
      <w:r w:rsidRPr="00221697">
        <w:rPr>
          <w:rFonts w:ascii="Arial" w:hAnsi="Arial" w:cs="Arial"/>
          <w:sz w:val="22"/>
          <w:szCs w:val="22"/>
        </w:rPr>
        <w:t>Работа конференции будет организована по следующим секциям:</w:t>
      </w:r>
    </w:p>
    <w:p w:rsidR="00103803" w:rsidRPr="00221697" w:rsidRDefault="00103803" w:rsidP="00221697">
      <w:pPr>
        <w:pStyle w:val="a4"/>
        <w:numPr>
          <w:ilvl w:val="0"/>
          <w:numId w:val="20"/>
        </w:numPr>
        <w:ind w:left="567"/>
        <w:jc w:val="left"/>
        <w:rPr>
          <w:rFonts w:ascii="Arial" w:hAnsi="Arial" w:cs="Arial"/>
          <w:sz w:val="22"/>
          <w:szCs w:val="22"/>
        </w:rPr>
      </w:pPr>
      <w:r w:rsidRPr="00221697">
        <w:rPr>
          <w:rFonts w:ascii="Arial" w:hAnsi="Arial" w:cs="Arial"/>
          <w:sz w:val="22"/>
          <w:szCs w:val="22"/>
        </w:rPr>
        <w:t>1. Аграрные науки;</w:t>
      </w:r>
    </w:p>
    <w:p w:rsidR="00103803" w:rsidRPr="00221697" w:rsidRDefault="00103803" w:rsidP="00221697">
      <w:pPr>
        <w:pStyle w:val="a4"/>
        <w:numPr>
          <w:ilvl w:val="0"/>
          <w:numId w:val="20"/>
        </w:numPr>
        <w:ind w:left="567"/>
        <w:jc w:val="left"/>
        <w:rPr>
          <w:rFonts w:ascii="Arial" w:hAnsi="Arial" w:cs="Arial"/>
          <w:sz w:val="22"/>
          <w:szCs w:val="22"/>
        </w:rPr>
      </w:pPr>
      <w:r w:rsidRPr="00221697">
        <w:rPr>
          <w:rFonts w:ascii="Arial" w:hAnsi="Arial" w:cs="Arial"/>
          <w:sz w:val="22"/>
          <w:szCs w:val="22"/>
        </w:rPr>
        <w:t>2. Биологические науки;</w:t>
      </w:r>
    </w:p>
    <w:p w:rsidR="00103803" w:rsidRPr="00221697" w:rsidRDefault="00103803" w:rsidP="00221697">
      <w:pPr>
        <w:pStyle w:val="a4"/>
        <w:numPr>
          <w:ilvl w:val="0"/>
          <w:numId w:val="20"/>
        </w:numPr>
        <w:ind w:left="567"/>
        <w:jc w:val="left"/>
        <w:rPr>
          <w:rFonts w:ascii="Arial" w:hAnsi="Arial" w:cs="Arial"/>
          <w:sz w:val="22"/>
          <w:szCs w:val="22"/>
        </w:rPr>
      </w:pPr>
      <w:r w:rsidRPr="00221697">
        <w:rPr>
          <w:rFonts w:ascii="Arial" w:hAnsi="Arial" w:cs="Arial"/>
          <w:sz w:val="22"/>
          <w:szCs w:val="22"/>
        </w:rPr>
        <w:t>3. Гуманитарные науки и искусства;</w:t>
      </w:r>
    </w:p>
    <w:p w:rsidR="00103803" w:rsidRPr="00221697" w:rsidRDefault="00103803" w:rsidP="00221697">
      <w:pPr>
        <w:pStyle w:val="a4"/>
        <w:numPr>
          <w:ilvl w:val="0"/>
          <w:numId w:val="20"/>
        </w:numPr>
        <w:ind w:left="567"/>
        <w:jc w:val="left"/>
        <w:rPr>
          <w:rFonts w:ascii="Arial" w:hAnsi="Arial" w:cs="Arial"/>
          <w:sz w:val="22"/>
          <w:szCs w:val="22"/>
        </w:rPr>
      </w:pPr>
      <w:r w:rsidRPr="00221697">
        <w:rPr>
          <w:rFonts w:ascii="Arial" w:hAnsi="Arial" w:cs="Arial"/>
          <w:sz w:val="22"/>
          <w:szCs w:val="22"/>
        </w:rPr>
        <w:t>4. Медицинские науки;</w:t>
      </w:r>
    </w:p>
    <w:p w:rsidR="00103803" w:rsidRPr="00221697" w:rsidRDefault="00103803" w:rsidP="00221697">
      <w:pPr>
        <w:pStyle w:val="a4"/>
        <w:numPr>
          <w:ilvl w:val="0"/>
          <w:numId w:val="20"/>
        </w:numPr>
        <w:ind w:left="567"/>
        <w:jc w:val="left"/>
        <w:rPr>
          <w:rFonts w:ascii="Arial" w:hAnsi="Arial" w:cs="Arial"/>
          <w:sz w:val="22"/>
          <w:szCs w:val="22"/>
        </w:rPr>
      </w:pPr>
      <w:r w:rsidRPr="00221697">
        <w:rPr>
          <w:rFonts w:ascii="Arial" w:hAnsi="Arial" w:cs="Arial"/>
          <w:sz w:val="22"/>
          <w:szCs w:val="22"/>
        </w:rPr>
        <w:t>5. Физика, математика и информатика;</w:t>
      </w:r>
    </w:p>
    <w:p w:rsidR="00103803" w:rsidRPr="00221697" w:rsidRDefault="00103803" w:rsidP="00221697">
      <w:pPr>
        <w:pStyle w:val="a4"/>
        <w:numPr>
          <w:ilvl w:val="0"/>
          <w:numId w:val="20"/>
        </w:numPr>
        <w:ind w:left="567"/>
        <w:jc w:val="left"/>
        <w:rPr>
          <w:rFonts w:ascii="Arial" w:hAnsi="Arial" w:cs="Arial"/>
          <w:sz w:val="22"/>
          <w:szCs w:val="22"/>
        </w:rPr>
      </w:pPr>
      <w:r w:rsidRPr="00221697">
        <w:rPr>
          <w:rFonts w:ascii="Arial" w:hAnsi="Arial" w:cs="Arial"/>
          <w:sz w:val="22"/>
          <w:szCs w:val="22"/>
        </w:rPr>
        <w:t>6. Физико-технические науки;</w:t>
      </w:r>
    </w:p>
    <w:p w:rsidR="00103803" w:rsidRDefault="00103803" w:rsidP="00221697">
      <w:pPr>
        <w:pStyle w:val="a4"/>
        <w:numPr>
          <w:ilvl w:val="0"/>
          <w:numId w:val="20"/>
        </w:numPr>
        <w:ind w:left="567"/>
        <w:jc w:val="left"/>
        <w:rPr>
          <w:rFonts w:ascii="Arial" w:hAnsi="Arial" w:cs="Arial"/>
          <w:sz w:val="22"/>
          <w:szCs w:val="22"/>
        </w:rPr>
      </w:pPr>
      <w:r w:rsidRPr="00221697">
        <w:rPr>
          <w:rFonts w:ascii="Arial" w:hAnsi="Arial" w:cs="Arial"/>
          <w:sz w:val="22"/>
          <w:szCs w:val="22"/>
        </w:rPr>
        <w:t>7. Химия и науки о Земле;</w:t>
      </w:r>
    </w:p>
    <w:p w:rsidR="00CD1431" w:rsidRPr="00221697" w:rsidRDefault="00CD1431" w:rsidP="00221697">
      <w:pPr>
        <w:pStyle w:val="a4"/>
        <w:numPr>
          <w:ilvl w:val="0"/>
          <w:numId w:val="20"/>
        </w:numPr>
        <w:ind w:left="56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 Первый шаг в науку </w:t>
      </w:r>
    </w:p>
    <w:p w:rsidR="00221697" w:rsidRDefault="00221697" w:rsidP="00221697">
      <w:pPr>
        <w:rPr>
          <w:rFonts w:ascii="Arial" w:hAnsi="Arial" w:cs="Arial"/>
          <w:sz w:val="22"/>
          <w:szCs w:val="22"/>
        </w:rPr>
      </w:pPr>
    </w:p>
    <w:p w:rsidR="00EA5267" w:rsidRPr="00221697" w:rsidRDefault="00221697" w:rsidP="00221697">
      <w:pPr>
        <w:rPr>
          <w:rFonts w:ascii="Arial" w:hAnsi="Arial" w:cs="Arial"/>
          <w:sz w:val="22"/>
          <w:szCs w:val="22"/>
        </w:rPr>
      </w:pPr>
      <w:r w:rsidRPr="00221697">
        <w:rPr>
          <w:rFonts w:ascii="Arial" w:hAnsi="Arial" w:cs="Arial"/>
          <w:sz w:val="22"/>
          <w:szCs w:val="22"/>
        </w:rPr>
        <w:t xml:space="preserve">В рамках конференции предусматриваются проведение секционных и междисциплинарных заседаний, мастер-классов, панельные дискуссии и других мероприятий, посвященных деятельности молодых ученых. </w:t>
      </w:r>
    </w:p>
    <w:p w:rsidR="00221697" w:rsidRPr="00221697" w:rsidRDefault="00221697" w:rsidP="00221697">
      <w:pPr>
        <w:rPr>
          <w:rFonts w:ascii="Arial" w:hAnsi="Arial" w:cs="Arial"/>
          <w:sz w:val="22"/>
          <w:szCs w:val="22"/>
        </w:rPr>
      </w:pPr>
    </w:p>
    <w:p w:rsidR="00EA5267" w:rsidRPr="00221697" w:rsidRDefault="00EA5267" w:rsidP="00221697">
      <w:pPr>
        <w:rPr>
          <w:rFonts w:ascii="Arial" w:hAnsi="Arial" w:cs="Arial"/>
          <w:sz w:val="22"/>
          <w:szCs w:val="22"/>
        </w:rPr>
      </w:pPr>
      <w:r w:rsidRPr="00221697">
        <w:rPr>
          <w:rFonts w:ascii="Arial" w:hAnsi="Arial" w:cs="Arial"/>
          <w:sz w:val="22"/>
          <w:szCs w:val="22"/>
        </w:rPr>
        <w:t xml:space="preserve">Работа конференции будет организована на английском, русском и белорусском языках. </w:t>
      </w:r>
      <w:r w:rsidRPr="00221697">
        <w:rPr>
          <w:rFonts w:ascii="Arial" w:hAnsi="Arial" w:cs="Arial"/>
          <w:sz w:val="22"/>
          <w:szCs w:val="22"/>
        </w:rPr>
        <w:br/>
        <w:t xml:space="preserve">Регламент выступления: продолжительность – до 10 минут, презентация в формате </w:t>
      </w:r>
      <w:r w:rsidRPr="00221697">
        <w:rPr>
          <w:rFonts w:ascii="Arial" w:hAnsi="Arial" w:cs="Arial"/>
          <w:sz w:val="22"/>
          <w:szCs w:val="22"/>
          <w:lang w:val="en-US"/>
        </w:rPr>
        <w:t>MS</w:t>
      </w:r>
      <w:r w:rsidRPr="00221697">
        <w:rPr>
          <w:rFonts w:ascii="Arial" w:hAnsi="Arial" w:cs="Arial"/>
          <w:sz w:val="22"/>
          <w:szCs w:val="22"/>
        </w:rPr>
        <w:t xml:space="preserve"> </w:t>
      </w:r>
      <w:r w:rsidR="00CD1431">
        <w:rPr>
          <w:rFonts w:ascii="Arial" w:hAnsi="Arial" w:cs="Arial"/>
          <w:sz w:val="22"/>
          <w:szCs w:val="22"/>
          <w:lang w:val="en-US"/>
        </w:rPr>
        <w:t>P</w:t>
      </w:r>
      <w:r w:rsidRPr="00221697">
        <w:rPr>
          <w:rFonts w:ascii="Arial" w:hAnsi="Arial" w:cs="Arial"/>
          <w:sz w:val="22"/>
          <w:szCs w:val="22"/>
          <w:lang w:val="en-US"/>
        </w:rPr>
        <w:t>ower</w:t>
      </w:r>
      <w:r w:rsidR="00CD1431">
        <w:rPr>
          <w:rFonts w:ascii="Arial" w:hAnsi="Arial" w:cs="Arial"/>
          <w:sz w:val="22"/>
          <w:szCs w:val="22"/>
          <w:lang w:val="en-US"/>
        </w:rPr>
        <w:t>P</w:t>
      </w:r>
      <w:r w:rsidRPr="00221697">
        <w:rPr>
          <w:rFonts w:ascii="Arial" w:hAnsi="Arial" w:cs="Arial"/>
          <w:sz w:val="22"/>
          <w:szCs w:val="22"/>
          <w:lang w:val="en-US"/>
        </w:rPr>
        <w:t>oint</w:t>
      </w:r>
      <w:r w:rsidRPr="00221697">
        <w:rPr>
          <w:rFonts w:ascii="Arial" w:hAnsi="Arial" w:cs="Arial"/>
          <w:sz w:val="22"/>
          <w:szCs w:val="22"/>
        </w:rPr>
        <w:t xml:space="preserve"> на английском языке, выступление – на любом из рабочих языков конференции.</w:t>
      </w:r>
    </w:p>
    <w:p w:rsidR="00EA5267" w:rsidRPr="00221697" w:rsidRDefault="00EA5267" w:rsidP="00221697">
      <w:pPr>
        <w:rPr>
          <w:rFonts w:ascii="Arial" w:hAnsi="Arial" w:cs="Arial"/>
          <w:sz w:val="22"/>
          <w:szCs w:val="22"/>
        </w:rPr>
      </w:pPr>
      <w:r w:rsidRPr="00221697">
        <w:rPr>
          <w:rFonts w:ascii="Arial" w:hAnsi="Arial" w:cs="Arial"/>
          <w:sz w:val="22"/>
          <w:szCs w:val="22"/>
        </w:rPr>
        <w:t>Для участия в конференции необходимо</w:t>
      </w:r>
      <w:r w:rsidR="00F22657" w:rsidRPr="00221697">
        <w:rPr>
          <w:rFonts w:ascii="Arial" w:hAnsi="Arial" w:cs="Arial"/>
          <w:sz w:val="22"/>
          <w:szCs w:val="22"/>
        </w:rPr>
        <w:t xml:space="preserve"> до 1 сентября 201</w:t>
      </w:r>
      <w:r w:rsidR="00D65215">
        <w:rPr>
          <w:rFonts w:ascii="Arial" w:hAnsi="Arial" w:cs="Arial"/>
          <w:sz w:val="22"/>
          <w:szCs w:val="22"/>
        </w:rPr>
        <w:t>8</w:t>
      </w:r>
      <w:r w:rsidR="00F22657" w:rsidRPr="00221697">
        <w:rPr>
          <w:rFonts w:ascii="Arial" w:hAnsi="Arial" w:cs="Arial"/>
          <w:sz w:val="22"/>
          <w:szCs w:val="22"/>
        </w:rPr>
        <w:t xml:space="preserve"> г. пройти электронную регистрацию по адресу: </w:t>
      </w:r>
      <w:hyperlink r:id="rId9" w:history="1">
        <w:r w:rsidR="00DF1F08" w:rsidRPr="006C2472">
          <w:rPr>
            <w:rStyle w:val="a3"/>
            <w:rFonts w:ascii="Arial" w:hAnsi="Arial" w:cs="Arial"/>
            <w:sz w:val="22"/>
            <w:szCs w:val="22"/>
          </w:rPr>
          <w:t>https://goo.gl/forms/7WsjSpWFYUHU7zqf1</w:t>
        </w:r>
      </w:hyperlink>
      <w:r w:rsidR="00DF1F08">
        <w:rPr>
          <w:rFonts w:ascii="Arial" w:hAnsi="Arial" w:cs="Arial"/>
          <w:sz w:val="22"/>
          <w:szCs w:val="22"/>
        </w:rPr>
        <w:t xml:space="preserve"> </w:t>
      </w:r>
      <w:r w:rsidR="00F22657" w:rsidRPr="00221697">
        <w:rPr>
          <w:rFonts w:ascii="Arial" w:hAnsi="Arial" w:cs="Arial"/>
          <w:sz w:val="22"/>
          <w:szCs w:val="22"/>
        </w:rPr>
        <w:t xml:space="preserve"> </w:t>
      </w:r>
      <w:r w:rsidRPr="00221697">
        <w:rPr>
          <w:rFonts w:ascii="Arial" w:hAnsi="Arial" w:cs="Arial"/>
          <w:sz w:val="22"/>
          <w:szCs w:val="22"/>
        </w:rPr>
        <w:t xml:space="preserve">и предоставить </w:t>
      </w:r>
      <w:r w:rsidR="00F22657" w:rsidRPr="00221697">
        <w:rPr>
          <w:rFonts w:ascii="Arial" w:hAnsi="Arial" w:cs="Arial"/>
          <w:sz w:val="22"/>
          <w:szCs w:val="22"/>
        </w:rPr>
        <w:t xml:space="preserve">через </w:t>
      </w:r>
      <w:r w:rsidR="00CD1431">
        <w:rPr>
          <w:rFonts w:ascii="Arial" w:hAnsi="Arial" w:cs="Arial"/>
          <w:sz w:val="22"/>
          <w:szCs w:val="22"/>
        </w:rPr>
        <w:t xml:space="preserve">электронную </w:t>
      </w:r>
      <w:r w:rsidR="00F22657" w:rsidRPr="00221697">
        <w:rPr>
          <w:rFonts w:ascii="Arial" w:hAnsi="Arial" w:cs="Arial"/>
          <w:sz w:val="22"/>
          <w:szCs w:val="22"/>
        </w:rPr>
        <w:t xml:space="preserve">форму  </w:t>
      </w:r>
      <w:r w:rsidRPr="00221697">
        <w:rPr>
          <w:rFonts w:ascii="Arial" w:hAnsi="Arial" w:cs="Arial"/>
          <w:sz w:val="22"/>
          <w:szCs w:val="22"/>
        </w:rPr>
        <w:t>следующие документы:</w:t>
      </w:r>
    </w:p>
    <w:p w:rsidR="00F22657" w:rsidRPr="00221697" w:rsidRDefault="00EA5267" w:rsidP="00221697">
      <w:pPr>
        <w:rPr>
          <w:rFonts w:ascii="Arial" w:hAnsi="Arial" w:cs="Arial"/>
          <w:sz w:val="22"/>
          <w:szCs w:val="22"/>
        </w:rPr>
      </w:pPr>
      <w:r w:rsidRPr="00221697">
        <w:rPr>
          <w:rFonts w:ascii="Arial" w:hAnsi="Arial" w:cs="Arial"/>
          <w:sz w:val="22"/>
          <w:szCs w:val="22"/>
        </w:rPr>
        <w:t xml:space="preserve">- </w:t>
      </w:r>
      <w:r w:rsidRPr="00D061F3">
        <w:rPr>
          <w:rFonts w:ascii="Arial" w:hAnsi="Arial" w:cs="Arial"/>
          <w:sz w:val="22"/>
          <w:szCs w:val="22"/>
        </w:rPr>
        <w:t>материалы</w:t>
      </w:r>
      <w:r w:rsidR="00F22657" w:rsidRPr="00221697">
        <w:rPr>
          <w:rFonts w:ascii="Arial" w:hAnsi="Arial" w:cs="Arial"/>
          <w:sz w:val="22"/>
          <w:szCs w:val="22"/>
        </w:rPr>
        <w:t xml:space="preserve"> объемом 12000–15000 тыс. символов</w:t>
      </w:r>
      <w:r w:rsidR="00221697">
        <w:rPr>
          <w:rFonts w:ascii="Arial" w:hAnsi="Arial" w:cs="Arial"/>
          <w:sz w:val="22"/>
          <w:szCs w:val="22"/>
        </w:rPr>
        <w:t xml:space="preserve"> (подробная инструкция по </w:t>
      </w:r>
      <w:r w:rsidR="00CD1431">
        <w:rPr>
          <w:rFonts w:ascii="Arial" w:hAnsi="Arial" w:cs="Arial"/>
          <w:sz w:val="22"/>
          <w:szCs w:val="22"/>
        </w:rPr>
        <w:t>оформлению</w:t>
      </w:r>
      <w:r w:rsidR="00221697">
        <w:rPr>
          <w:rFonts w:ascii="Arial" w:hAnsi="Arial" w:cs="Arial"/>
          <w:sz w:val="22"/>
          <w:szCs w:val="22"/>
        </w:rPr>
        <w:t xml:space="preserve"> материалов в приложении)</w:t>
      </w:r>
      <w:r w:rsidR="00F22657" w:rsidRPr="00221697">
        <w:rPr>
          <w:rFonts w:ascii="Arial" w:hAnsi="Arial" w:cs="Arial"/>
          <w:sz w:val="22"/>
          <w:szCs w:val="22"/>
        </w:rPr>
        <w:t>;</w:t>
      </w:r>
      <w:r w:rsidRPr="00221697">
        <w:rPr>
          <w:rFonts w:ascii="Arial" w:hAnsi="Arial" w:cs="Arial"/>
          <w:sz w:val="22"/>
          <w:szCs w:val="22"/>
        </w:rPr>
        <w:t xml:space="preserve"> </w:t>
      </w:r>
    </w:p>
    <w:p w:rsidR="00EA5267" w:rsidRPr="00221697" w:rsidRDefault="00F22657" w:rsidP="00221697">
      <w:pPr>
        <w:rPr>
          <w:rFonts w:ascii="Arial" w:hAnsi="Arial" w:cs="Arial"/>
          <w:sz w:val="22"/>
          <w:szCs w:val="22"/>
        </w:rPr>
      </w:pPr>
      <w:r w:rsidRPr="00221697">
        <w:rPr>
          <w:rFonts w:ascii="Arial" w:hAnsi="Arial" w:cs="Arial"/>
          <w:sz w:val="22"/>
          <w:szCs w:val="22"/>
        </w:rPr>
        <w:t xml:space="preserve">- </w:t>
      </w:r>
      <w:r w:rsidRPr="00221697">
        <w:rPr>
          <w:rFonts w:ascii="Arial" w:hAnsi="Arial" w:cs="Arial"/>
          <w:b/>
          <w:sz w:val="22"/>
          <w:szCs w:val="22"/>
        </w:rPr>
        <w:t>экспертное заключение</w:t>
      </w:r>
      <w:r w:rsidRPr="00221697">
        <w:rPr>
          <w:rFonts w:ascii="Arial" w:hAnsi="Arial" w:cs="Arial"/>
          <w:sz w:val="22"/>
          <w:szCs w:val="22"/>
        </w:rPr>
        <w:t xml:space="preserve"> о возможности опубликования </w:t>
      </w:r>
      <w:r w:rsidR="00BD4DF1">
        <w:rPr>
          <w:rFonts w:ascii="Arial" w:hAnsi="Arial" w:cs="Arial"/>
          <w:sz w:val="22"/>
          <w:szCs w:val="22"/>
        </w:rPr>
        <w:t>материалов</w:t>
      </w:r>
      <w:r w:rsidRPr="00221697">
        <w:rPr>
          <w:rFonts w:ascii="Arial" w:hAnsi="Arial" w:cs="Arial"/>
          <w:sz w:val="22"/>
          <w:szCs w:val="22"/>
        </w:rPr>
        <w:t xml:space="preserve"> в открытой печати (в электронном </w:t>
      </w:r>
      <w:r w:rsidR="00E27EF0">
        <w:rPr>
          <w:rFonts w:ascii="Arial" w:hAnsi="Arial" w:cs="Arial"/>
          <w:sz w:val="22"/>
          <w:szCs w:val="22"/>
        </w:rPr>
        <w:t xml:space="preserve">виде </w:t>
      </w:r>
      <w:r w:rsidRPr="00221697">
        <w:rPr>
          <w:rFonts w:ascii="Arial" w:hAnsi="Arial" w:cs="Arial"/>
          <w:sz w:val="22"/>
          <w:szCs w:val="22"/>
        </w:rPr>
        <w:t>отсканированный документ)</w:t>
      </w:r>
    </w:p>
    <w:p w:rsidR="00F22657" w:rsidRPr="00221697" w:rsidRDefault="00F22657" w:rsidP="00221697">
      <w:pPr>
        <w:rPr>
          <w:rFonts w:ascii="Arial" w:hAnsi="Arial" w:cs="Arial"/>
          <w:sz w:val="22"/>
          <w:szCs w:val="22"/>
        </w:rPr>
      </w:pPr>
      <w:r w:rsidRPr="00221697">
        <w:rPr>
          <w:rFonts w:ascii="Arial" w:hAnsi="Arial" w:cs="Arial"/>
          <w:sz w:val="22"/>
          <w:szCs w:val="22"/>
        </w:rPr>
        <w:t xml:space="preserve">- </w:t>
      </w:r>
      <w:r w:rsidRPr="00221697">
        <w:rPr>
          <w:rFonts w:ascii="Arial" w:hAnsi="Arial" w:cs="Arial"/>
          <w:b/>
          <w:sz w:val="22"/>
          <w:szCs w:val="22"/>
        </w:rPr>
        <w:t>отзыв</w:t>
      </w:r>
      <w:r w:rsidRPr="00221697">
        <w:rPr>
          <w:rFonts w:ascii="Arial" w:hAnsi="Arial" w:cs="Arial"/>
          <w:sz w:val="22"/>
          <w:szCs w:val="22"/>
        </w:rPr>
        <w:t xml:space="preserve"> эксперта</w:t>
      </w:r>
      <w:r w:rsidR="00CD1431" w:rsidRPr="00CD1431">
        <w:rPr>
          <w:rFonts w:ascii="Arial" w:hAnsi="Arial" w:cs="Arial"/>
          <w:sz w:val="22"/>
          <w:szCs w:val="22"/>
        </w:rPr>
        <w:t xml:space="preserve"> </w:t>
      </w:r>
      <w:r w:rsidRPr="00221697">
        <w:rPr>
          <w:rFonts w:ascii="Arial" w:hAnsi="Arial" w:cs="Arial"/>
          <w:sz w:val="22"/>
          <w:szCs w:val="22"/>
        </w:rPr>
        <w:t>-</w:t>
      </w:r>
      <w:r w:rsidR="00CD1431" w:rsidRPr="00CD1431">
        <w:rPr>
          <w:rFonts w:ascii="Arial" w:hAnsi="Arial" w:cs="Arial"/>
          <w:sz w:val="22"/>
          <w:szCs w:val="22"/>
        </w:rPr>
        <w:t xml:space="preserve"> </w:t>
      </w:r>
      <w:r w:rsidRPr="00221697">
        <w:rPr>
          <w:rFonts w:ascii="Arial" w:hAnsi="Arial" w:cs="Arial"/>
          <w:sz w:val="22"/>
          <w:szCs w:val="22"/>
        </w:rPr>
        <w:t>признанного ученого в соответствующей области знаний на материалы.</w:t>
      </w:r>
    </w:p>
    <w:p w:rsidR="00EA5267" w:rsidRDefault="00EA5267" w:rsidP="00221697">
      <w:r w:rsidRPr="00221697">
        <w:rPr>
          <w:rFonts w:ascii="Arial" w:hAnsi="Arial" w:cs="Arial"/>
          <w:sz w:val="22"/>
          <w:szCs w:val="22"/>
        </w:rPr>
        <w:lastRenderedPageBreak/>
        <w:t xml:space="preserve">Организационная информация о конференции на сайте Совета молодых ученых НАН Беларуси: </w:t>
      </w:r>
      <w:hyperlink r:id="rId10" w:history="1">
        <w:r w:rsidR="00D65215" w:rsidRPr="00D80D31">
          <w:rPr>
            <w:rStyle w:val="a3"/>
            <w:rFonts w:ascii="Arial" w:hAnsi="Arial" w:cs="Arial"/>
            <w:sz w:val="22"/>
            <w:szCs w:val="22"/>
          </w:rPr>
          <w:t>http://smu-nanb.by/</w:t>
        </w:r>
        <w:r w:rsidR="00D65215" w:rsidRPr="00D80D31">
          <w:rPr>
            <w:rStyle w:val="a3"/>
            <w:rFonts w:ascii="Arial" w:hAnsi="Arial" w:cs="Arial"/>
            <w:sz w:val="22"/>
            <w:szCs w:val="22"/>
            <w:lang w:val="en-US"/>
          </w:rPr>
          <w:t>conf</w:t>
        </w:r>
        <w:r w:rsidR="00D65215" w:rsidRPr="00D80D31">
          <w:rPr>
            <w:rStyle w:val="a3"/>
            <w:rFonts w:ascii="Arial" w:hAnsi="Arial" w:cs="Arial"/>
            <w:sz w:val="22"/>
            <w:szCs w:val="22"/>
          </w:rPr>
          <w:t>2018</w:t>
        </w:r>
      </w:hyperlink>
      <w:r w:rsidR="00E27EF0">
        <w:t>.</w:t>
      </w:r>
    </w:p>
    <w:p w:rsidR="00E27EF0" w:rsidRPr="00E27EF0" w:rsidRDefault="00E27EF0" w:rsidP="00E27EF0">
      <w:pPr>
        <w:spacing w:after="0"/>
        <w:outlineLvl w:val="0"/>
        <w:rPr>
          <w:rFonts w:ascii="Arial" w:hAnsi="Arial" w:cs="Arial"/>
          <w:sz w:val="22"/>
          <w:szCs w:val="22"/>
        </w:rPr>
      </w:pPr>
      <w:r w:rsidRPr="00E27EF0">
        <w:rPr>
          <w:rFonts w:ascii="Arial" w:hAnsi="Arial" w:cs="Arial"/>
          <w:sz w:val="22"/>
          <w:szCs w:val="22"/>
        </w:rPr>
        <w:t>В бумажном виде 1 экземпляр материалов подписанный всеми авторами, а также экспертное заключение и отзыв направить на адрес организационного комитета:</w:t>
      </w:r>
      <w:r>
        <w:rPr>
          <w:rFonts w:ascii="Arial" w:hAnsi="Arial" w:cs="Arial"/>
          <w:sz w:val="22"/>
          <w:szCs w:val="22"/>
        </w:rPr>
        <w:t xml:space="preserve"> </w:t>
      </w:r>
    </w:p>
    <w:p w:rsidR="00E27EF0" w:rsidRPr="00E27EF0" w:rsidRDefault="00E27EF0" w:rsidP="00E27EF0">
      <w:pPr>
        <w:spacing w:after="0"/>
        <w:outlineLvl w:val="0"/>
        <w:rPr>
          <w:rFonts w:ascii="Arial" w:hAnsi="Arial" w:cs="Arial"/>
          <w:b/>
          <w:sz w:val="22"/>
          <w:szCs w:val="22"/>
        </w:rPr>
      </w:pPr>
      <w:r w:rsidRPr="00E27EF0">
        <w:rPr>
          <w:rFonts w:ascii="Arial" w:hAnsi="Arial" w:cs="Arial"/>
          <w:b/>
          <w:sz w:val="22"/>
          <w:szCs w:val="22"/>
        </w:rPr>
        <w:t>Национальная академия наук Беларуси</w:t>
      </w:r>
    </w:p>
    <w:p w:rsidR="00E27EF0" w:rsidRDefault="00E27EF0" w:rsidP="00E27EF0">
      <w:pPr>
        <w:spacing w:after="0"/>
        <w:rPr>
          <w:rFonts w:ascii="Arial" w:hAnsi="Arial" w:cs="Arial"/>
          <w:sz w:val="22"/>
          <w:szCs w:val="22"/>
        </w:rPr>
      </w:pPr>
      <w:smartTag w:uri="urn:schemas-microsoft-com:office:smarttags" w:element="metricconverter">
        <w:smartTagPr>
          <w:attr w:name="ProductID" w:val="220072, г"/>
        </w:smartTagPr>
        <w:r w:rsidRPr="00E27EF0">
          <w:rPr>
            <w:rFonts w:ascii="Arial" w:hAnsi="Arial" w:cs="Arial"/>
            <w:b/>
            <w:sz w:val="22"/>
            <w:szCs w:val="22"/>
          </w:rPr>
          <w:t>220072, г</w:t>
        </w:r>
      </w:smartTag>
      <w:r w:rsidRPr="00E27EF0">
        <w:rPr>
          <w:rFonts w:ascii="Arial" w:hAnsi="Arial" w:cs="Arial"/>
          <w:b/>
          <w:sz w:val="22"/>
          <w:szCs w:val="22"/>
        </w:rPr>
        <w:t>. Минск, пр. Независимости, 66, к. 113.</w:t>
      </w:r>
      <w:r w:rsidRPr="00E27EF0">
        <w:rPr>
          <w:rFonts w:ascii="Arial" w:hAnsi="Arial" w:cs="Arial"/>
          <w:sz w:val="22"/>
          <w:szCs w:val="22"/>
        </w:rPr>
        <w:t xml:space="preserve">  </w:t>
      </w:r>
    </w:p>
    <w:p w:rsidR="00E27EF0" w:rsidRPr="00E27EF0" w:rsidRDefault="00E27EF0" w:rsidP="00E27EF0">
      <w:pPr>
        <w:spacing w:after="0"/>
        <w:rPr>
          <w:rFonts w:ascii="Arial" w:hAnsi="Arial" w:cs="Arial"/>
          <w:sz w:val="22"/>
          <w:szCs w:val="22"/>
        </w:rPr>
      </w:pPr>
      <w:r w:rsidRPr="00E27EF0">
        <w:rPr>
          <w:rFonts w:ascii="Arial" w:hAnsi="Arial" w:cs="Arial"/>
          <w:sz w:val="22"/>
          <w:szCs w:val="22"/>
        </w:rPr>
        <w:t>с указанием секции</w:t>
      </w:r>
      <w:r>
        <w:rPr>
          <w:rFonts w:ascii="Arial" w:hAnsi="Arial" w:cs="Arial"/>
          <w:sz w:val="22"/>
          <w:szCs w:val="22"/>
        </w:rPr>
        <w:t>.</w:t>
      </w:r>
    </w:p>
    <w:p w:rsidR="00533AD3" w:rsidRPr="00221697" w:rsidRDefault="00533AD3" w:rsidP="00221697">
      <w:pPr>
        <w:spacing w:after="0"/>
        <w:ind w:firstLine="709"/>
        <w:rPr>
          <w:rFonts w:ascii="Arial" w:hAnsi="Arial" w:cs="Arial"/>
          <w:sz w:val="22"/>
          <w:szCs w:val="22"/>
        </w:rPr>
      </w:pPr>
    </w:p>
    <w:p w:rsidR="00725A37" w:rsidRPr="00221697" w:rsidRDefault="00C176A8" w:rsidP="00221697">
      <w:pPr>
        <w:rPr>
          <w:rFonts w:ascii="Arial" w:hAnsi="Arial" w:cs="Arial"/>
          <w:sz w:val="22"/>
          <w:szCs w:val="22"/>
        </w:rPr>
      </w:pPr>
      <w:r w:rsidRPr="00221697">
        <w:rPr>
          <w:rFonts w:ascii="Arial" w:hAnsi="Arial" w:cs="Arial"/>
          <w:sz w:val="22"/>
          <w:szCs w:val="22"/>
        </w:rPr>
        <w:t xml:space="preserve">Организационный комитет оставляет за собой право отбора докладов. </w:t>
      </w:r>
      <w:r w:rsidR="00D0375D" w:rsidRPr="00221697">
        <w:rPr>
          <w:rFonts w:ascii="Arial" w:hAnsi="Arial" w:cs="Arial"/>
          <w:sz w:val="22"/>
          <w:szCs w:val="22"/>
        </w:rPr>
        <w:t>Отобранные организационным комитетом материалы, будут опубликованы в сборнике материалов конференции.</w:t>
      </w:r>
      <w:r w:rsidR="00247F1B" w:rsidRPr="00221697">
        <w:rPr>
          <w:rFonts w:ascii="Arial" w:hAnsi="Arial" w:cs="Arial"/>
          <w:sz w:val="22"/>
          <w:szCs w:val="22"/>
        </w:rPr>
        <w:t xml:space="preserve"> </w:t>
      </w:r>
      <w:r w:rsidR="00221697">
        <w:rPr>
          <w:rFonts w:ascii="Arial" w:hAnsi="Arial" w:cs="Arial"/>
          <w:sz w:val="22"/>
          <w:szCs w:val="22"/>
        </w:rPr>
        <w:t>Лучшие доклады конференции будут рекомендованы к опубликованию в форме статей в изданиях НАН Беларуси.</w:t>
      </w:r>
    </w:p>
    <w:p w:rsidR="00247F1B" w:rsidRPr="00221697" w:rsidRDefault="00247F1B" w:rsidP="00221697">
      <w:pPr>
        <w:rPr>
          <w:rFonts w:ascii="Arial" w:hAnsi="Arial" w:cs="Arial"/>
          <w:sz w:val="22"/>
          <w:szCs w:val="22"/>
        </w:rPr>
      </w:pPr>
      <w:r w:rsidRPr="00221697">
        <w:rPr>
          <w:rFonts w:ascii="Arial" w:hAnsi="Arial" w:cs="Arial"/>
          <w:sz w:val="22"/>
          <w:szCs w:val="22"/>
        </w:rPr>
        <w:t>Оформление материалов согласно приложению 1 к информационному сообщению.</w:t>
      </w:r>
    </w:p>
    <w:p w:rsidR="00923D79" w:rsidRDefault="00CD1431" w:rsidP="00923D7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Материалы</w:t>
      </w:r>
      <w:r w:rsidR="00923D79" w:rsidRPr="00C176A8">
        <w:rPr>
          <w:rFonts w:ascii="Arial" w:hAnsi="Arial" w:cs="Arial"/>
          <w:b/>
        </w:rPr>
        <w:t>, не соответствующие требованиям оформления, к рассмотрению приниматься не будут!</w:t>
      </w:r>
    </w:p>
    <w:p w:rsidR="00F22657" w:rsidRPr="00221697" w:rsidRDefault="00F22657" w:rsidP="00F22657">
      <w:pPr>
        <w:pStyle w:val="a4"/>
        <w:spacing w:after="0"/>
        <w:outlineLvl w:val="0"/>
        <w:rPr>
          <w:rFonts w:ascii="Arial" w:hAnsi="Arial" w:cs="Arial"/>
          <w:b/>
          <w:sz w:val="22"/>
          <w:szCs w:val="22"/>
        </w:rPr>
      </w:pPr>
      <w:r w:rsidRPr="00221697">
        <w:rPr>
          <w:rFonts w:ascii="Arial" w:hAnsi="Arial" w:cs="Arial"/>
          <w:b/>
          <w:sz w:val="22"/>
          <w:szCs w:val="22"/>
        </w:rPr>
        <w:t>Важные даты:</w:t>
      </w:r>
    </w:p>
    <w:p w:rsidR="00F22657" w:rsidRPr="00221697" w:rsidRDefault="00F22657" w:rsidP="00F22657">
      <w:pPr>
        <w:spacing w:after="0"/>
        <w:rPr>
          <w:rFonts w:ascii="Arial" w:hAnsi="Arial" w:cs="Arial"/>
          <w:sz w:val="22"/>
          <w:szCs w:val="22"/>
        </w:rPr>
      </w:pPr>
      <w:r w:rsidRPr="00221697">
        <w:rPr>
          <w:rFonts w:ascii="Arial" w:hAnsi="Arial" w:cs="Arial"/>
          <w:sz w:val="22"/>
          <w:szCs w:val="22"/>
        </w:rPr>
        <w:t>1</w:t>
      </w:r>
      <w:r w:rsidR="00D061F3">
        <w:rPr>
          <w:rFonts w:ascii="Arial" w:hAnsi="Arial" w:cs="Arial"/>
          <w:sz w:val="22"/>
          <w:szCs w:val="22"/>
        </w:rPr>
        <w:t>5</w:t>
      </w:r>
      <w:r w:rsidRPr="00221697">
        <w:rPr>
          <w:rFonts w:ascii="Arial" w:hAnsi="Arial" w:cs="Arial"/>
          <w:sz w:val="22"/>
          <w:szCs w:val="22"/>
        </w:rPr>
        <w:t xml:space="preserve"> </w:t>
      </w:r>
      <w:r w:rsidR="00D061F3">
        <w:rPr>
          <w:rFonts w:ascii="Arial" w:hAnsi="Arial" w:cs="Arial"/>
          <w:sz w:val="22"/>
          <w:szCs w:val="22"/>
        </w:rPr>
        <w:t>июня</w:t>
      </w:r>
      <w:r w:rsidRPr="00221697">
        <w:rPr>
          <w:rFonts w:ascii="Arial" w:hAnsi="Arial" w:cs="Arial"/>
          <w:sz w:val="22"/>
          <w:szCs w:val="22"/>
        </w:rPr>
        <w:t xml:space="preserve"> 201</w:t>
      </w:r>
      <w:r w:rsidR="000637A5">
        <w:rPr>
          <w:rFonts w:ascii="Arial" w:hAnsi="Arial" w:cs="Arial"/>
          <w:sz w:val="22"/>
          <w:szCs w:val="22"/>
        </w:rPr>
        <w:t>8</w:t>
      </w:r>
      <w:r w:rsidRPr="00221697">
        <w:rPr>
          <w:rFonts w:ascii="Arial" w:hAnsi="Arial" w:cs="Arial"/>
          <w:sz w:val="22"/>
          <w:szCs w:val="22"/>
        </w:rPr>
        <w:t xml:space="preserve"> г. – начало приема материалов конференции;</w:t>
      </w:r>
    </w:p>
    <w:p w:rsidR="00F22657" w:rsidRPr="00221697" w:rsidRDefault="00F22657" w:rsidP="00F22657">
      <w:pPr>
        <w:spacing w:after="0"/>
        <w:rPr>
          <w:rFonts w:ascii="Arial" w:hAnsi="Arial" w:cs="Arial"/>
          <w:sz w:val="22"/>
          <w:szCs w:val="22"/>
        </w:rPr>
      </w:pPr>
      <w:r w:rsidRPr="00221697">
        <w:rPr>
          <w:rFonts w:ascii="Arial" w:hAnsi="Arial" w:cs="Arial"/>
          <w:sz w:val="22"/>
          <w:szCs w:val="22"/>
        </w:rPr>
        <w:t>1 сентября 201</w:t>
      </w:r>
      <w:r w:rsidR="000637A5">
        <w:rPr>
          <w:rFonts w:ascii="Arial" w:hAnsi="Arial" w:cs="Arial"/>
          <w:sz w:val="22"/>
          <w:szCs w:val="22"/>
        </w:rPr>
        <w:t>8</w:t>
      </w:r>
      <w:r w:rsidRPr="00221697">
        <w:rPr>
          <w:rFonts w:ascii="Arial" w:hAnsi="Arial" w:cs="Arial"/>
          <w:sz w:val="22"/>
          <w:szCs w:val="22"/>
        </w:rPr>
        <w:t xml:space="preserve"> г. – окончание приема материалов конференции;</w:t>
      </w:r>
    </w:p>
    <w:p w:rsidR="00F22657" w:rsidRPr="00221697" w:rsidRDefault="00F22657" w:rsidP="00F22657">
      <w:pPr>
        <w:spacing w:after="0"/>
        <w:rPr>
          <w:rFonts w:ascii="Arial" w:hAnsi="Arial" w:cs="Arial"/>
          <w:sz w:val="22"/>
          <w:szCs w:val="22"/>
        </w:rPr>
      </w:pPr>
      <w:r w:rsidRPr="00221697">
        <w:rPr>
          <w:rFonts w:ascii="Arial" w:hAnsi="Arial" w:cs="Arial"/>
          <w:sz w:val="22"/>
          <w:szCs w:val="22"/>
        </w:rPr>
        <w:t>15 сентября 201</w:t>
      </w:r>
      <w:r w:rsidR="000637A5">
        <w:rPr>
          <w:rFonts w:ascii="Arial" w:hAnsi="Arial" w:cs="Arial"/>
          <w:sz w:val="22"/>
          <w:szCs w:val="22"/>
        </w:rPr>
        <w:t>8</w:t>
      </w:r>
      <w:r w:rsidRPr="00221697">
        <w:rPr>
          <w:rFonts w:ascii="Arial" w:hAnsi="Arial" w:cs="Arial"/>
          <w:sz w:val="22"/>
          <w:szCs w:val="22"/>
        </w:rPr>
        <w:t xml:space="preserve"> г. – второе информационное сообщение;</w:t>
      </w:r>
    </w:p>
    <w:p w:rsidR="00F22657" w:rsidRPr="00221697" w:rsidRDefault="00F22657" w:rsidP="00F22657">
      <w:pPr>
        <w:spacing w:after="0"/>
        <w:rPr>
          <w:rFonts w:ascii="Arial" w:hAnsi="Arial" w:cs="Arial"/>
          <w:sz w:val="22"/>
          <w:szCs w:val="22"/>
        </w:rPr>
      </w:pPr>
      <w:r w:rsidRPr="00221697">
        <w:rPr>
          <w:rFonts w:ascii="Arial" w:hAnsi="Arial" w:cs="Arial"/>
          <w:sz w:val="22"/>
          <w:szCs w:val="22"/>
        </w:rPr>
        <w:t xml:space="preserve">До </w:t>
      </w:r>
      <w:r w:rsidR="00CD1431">
        <w:rPr>
          <w:rFonts w:ascii="Arial" w:hAnsi="Arial" w:cs="Arial"/>
          <w:sz w:val="22"/>
          <w:szCs w:val="22"/>
        </w:rPr>
        <w:t>1</w:t>
      </w:r>
      <w:r w:rsidR="00DF1F08" w:rsidRPr="00DF1F08">
        <w:rPr>
          <w:rFonts w:ascii="Arial" w:hAnsi="Arial" w:cs="Arial"/>
          <w:sz w:val="22"/>
          <w:szCs w:val="22"/>
        </w:rPr>
        <w:t>5</w:t>
      </w:r>
      <w:r w:rsidR="00CD1431">
        <w:rPr>
          <w:rFonts w:ascii="Arial" w:hAnsi="Arial" w:cs="Arial"/>
          <w:sz w:val="22"/>
          <w:szCs w:val="22"/>
        </w:rPr>
        <w:t xml:space="preserve"> </w:t>
      </w:r>
      <w:r w:rsidRPr="00221697">
        <w:rPr>
          <w:rFonts w:ascii="Arial" w:hAnsi="Arial" w:cs="Arial"/>
          <w:sz w:val="22"/>
          <w:szCs w:val="22"/>
        </w:rPr>
        <w:t>сентября 201</w:t>
      </w:r>
      <w:r w:rsidR="000637A5">
        <w:rPr>
          <w:rFonts w:ascii="Arial" w:hAnsi="Arial" w:cs="Arial"/>
          <w:sz w:val="22"/>
          <w:szCs w:val="22"/>
        </w:rPr>
        <w:t>8</w:t>
      </w:r>
      <w:r w:rsidRPr="00221697">
        <w:rPr>
          <w:rFonts w:ascii="Arial" w:hAnsi="Arial" w:cs="Arial"/>
          <w:sz w:val="22"/>
          <w:szCs w:val="22"/>
        </w:rPr>
        <w:t xml:space="preserve"> г. – рассылка персональных приглашений;</w:t>
      </w:r>
    </w:p>
    <w:p w:rsidR="00F22657" w:rsidRPr="00221697" w:rsidRDefault="00F22657" w:rsidP="00F22657">
      <w:pPr>
        <w:spacing w:after="0"/>
        <w:rPr>
          <w:rFonts w:ascii="Arial" w:hAnsi="Arial" w:cs="Arial"/>
          <w:sz w:val="22"/>
          <w:szCs w:val="22"/>
        </w:rPr>
      </w:pPr>
      <w:r w:rsidRPr="00221697">
        <w:rPr>
          <w:rFonts w:ascii="Arial" w:hAnsi="Arial" w:cs="Arial"/>
          <w:sz w:val="22"/>
          <w:szCs w:val="22"/>
        </w:rPr>
        <w:t>До 1 октября 201</w:t>
      </w:r>
      <w:r w:rsidR="000637A5">
        <w:rPr>
          <w:rFonts w:ascii="Arial" w:hAnsi="Arial" w:cs="Arial"/>
          <w:sz w:val="22"/>
          <w:szCs w:val="22"/>
        </w:rPr>
        <w:t>8</w:t>
      </w:r>
      <w:r w:rsidRPr="00221697">
        <w:rPr>
          <w:rFonts w:ascii="Arial" w:hAnsi="Arial" w:cs="Arial"/>
          <w:sz w:val="22"/>
          <w:szCs w:val="22"/>
        </w:rPr>
        <w:t xml:space="preserve"> г. – оплата организационного взноса;</w:t>
      </w:r>
    </w:p>
    <w:p w:rsidR="00F22657" w:rsidRPr="00D65215" w:rsidRDefault="00D65215" w:rsidP="00F22657">
      <w:pPr>
        <w:spacing w:after="0"/>
        <w:rPr>
          <w:rFonts w:ascii="Arial" w:hAnsi="Arial" w:cs="Arial"/>
          <w:sz w:val="22"/>
          <w:szCs w:val="22"/>
        </w:rPr>
      </w:pPr>
      <w:r w:rsidRPr="00D65215">
        <w:rPr>
          <w:rFonts w:ascii="Arial" w:hAnsi="Arial" w:cs="Arial"/>
          <w:sz w:val="22"/>
          <w:szCs w:val="22"/>
        </w:rPr>
        <w:t>29 октября – 1 ноября 2018</w:t>
      </w:r>
      <w:r w:rsidR="00F22657" w:rsidRPr="00D65215">
        <w:rPr>
          <w:rFonts w:ascii="Arial" w:hAnsi="Arial" w:cs="Arial"/>
          <w:sz w:val="22"/>
          <w:szCs w:val="22"/>
        </w:rPr>
        <w:t xml:space="preserve"> г. – проведение конференции.</w:t>
      </w:r>
    </w:p>
    <w:p w:rsidR="00F22657" w:rsidRPr="00221697" w:rsidRDefault="00F22657" w:rsidP="00F22657">
      <w:pPr>
        <w:rPr>
          <w:rFonts w:ascii="Arial" w:hAnsi="Arial" w:cs="Arial"/>
          <w:sz w:val="22"/>
          <w:szCs w:val="22"/>
        </w:rPr>
      </w:pPr>
      <w:r w:rsidRPr="00221697">
        <w:rPr>
          <w:rFonts w:ascii="Arial" w:hAnsi="Arial" w:cs="Arial"/>
          <w:sz w:val="22"/>
          <w:szCs w:val="22"/>
        </w:rPr>
        <w:t>Подробная информация, программа конференции будет разослана участникам во втором информационном сообщении.</w:t>
      </w:r>
    </w:p>
    <w:p w:rsidR="00F22657" w:rsidRPr="00221697" w:rsidRDefault="00F22657" w:rsidP="00923D79">
      <w:pPr>
        <w:rPr>
          <w:rFonts w:ascii="Arial" w:hAnsi="Arial" w:cs="Arial"/>
          <w:b/>
          <w:sz w:val="22"/>
          <w:szCs w:val="22"/>
        </w:rPr>
      </w:pPr>
    </w:p>
    <w:p w:rsidR="00EF3BAF" w:rsidRPr="00221697" w:rsidRDefault="00EF3BAF" w:rsidP="00DA4648">
      <w:pPr>
        <w:pStyle w:val="a4"/>
        <w:outlineLvl w:val="0"/>
        <w:rPr>
          <w:rFonts w:ascii="Arial" w:hAnsi="Arial" w:cs="Arial"/>
          <w:b/>
          <w:sz w:val="22"/>
          <w:szCs w:val="22"/>
        </w:rPr>
      </w:pPr>
      <w:r w:rsidRPr="00221697">
        <w:rPr>
          <w:rFonts w:ascii="Arial" w:hAnsi="Arial" w:cs="Arial"/>
          <w:b/>
          <w:sz w:val="22"/>
          <w:szCs w:val="22"/>
        </w:rPr>
        <w:t>Организационный взнос</w:t>
      </w:r>
    </w:p>
    <w:p w:rsidR="00EF3BAF" w:rsidRPr="00221697" w:rsidRDefault="00EF3BAF" w:rsidP="00F22657">
      <w:pPr>
        <w:spacing w:after="0"/>
        <w:rPr>
          <w:rFonts w:ascii="Arial" w:hAnsi="Arial" w:cs="Arial"/>
          <w:sz w:val="22"/>
          <w:szCs w:val="22"/>
        </w:rPr>
      </w:pPr>
      <w:r w:rsidRPr="00221697">
        <w:rPr>
          <w:rFonts w:ascii="Arial" w:hAnsi="Arial" w:cs="Arial"/>
          <w:sz w:val="22"/>
          <w:szCs w:val="22"/>
        </w:rPr>
        <w:t>Для участия в конференции предусматривается организационный взнос в размере</w:t>
      </w:r>
      <w:r w:rsidR="00F22657" w:rsidRPr="00221697">
        <w:rPr>
          <w:rFonts w:ascii="Arial" w:hAnsi="Arial" w:cs="Arial"/>
          <w:sz w:val="22"/>
          <w:szCs w:val="22"/>
        </w:rPr>
        <w:t xml:space="preserve"> </w:t>
      </w:r>
      <w:r w:rsidR="00042D95" w:rsidRPr="00221697">
        <w:rPr>
          <w:rFonts w:ascii="Arial" w:hAnsi="Arial" w:cs="Arial"/>
          <w:sz w:val="22"/>
          <w:szCs w:val="22"/>
        </w:rPr>
        <w:t>25</w:t>
      </w:r>
      <w:r w:rsidR="00797D4E" w:rsidRPr="00221697">
        <w:rPr>
          <w:rFonts w:ascii="Arial" w:hAnsi="Arial" w:cs="Arial"/>
          <w:sz w:val="22"/>
          <w:szCs w:val="22"/>
        </w:rPr>
        <w:t>,</w:t>
      </w:r>
      <w:r w:rsidR="00923D79" w:rsidRPr="00221697">
        <w:rPr>
          <w:rFonts w:ascii="Arial" w:hAnsi="Arial" w:cs="Arial"/>
          <w:sz w:val="22"/>
          <w:szCs w:val="22"/>
        </w:rPr>
        <w:t>0</w:t>
      </w:r>
      <w:r w:rsidR="00D061F3">
        <w:rPr>
          <w:rFonts w:ascii="Arial" w:hAnsi="Arial" w:cs="Arial"/>
          <w:sz w:val="22"/>
          <w:szCs w:val="22"/>
        </w:rPr>
        <w:t> </w:t>
      </w:r>
      <w:r w:rsidRPr="00221697">
        <w:rPr>
          <w:rFonts w:ascii="Arial" w:hAnsi="Arial" w:cs="Arial"/>
          <w:sz w:val="22"/>
          <w:szCs w:val="22"/>
        </w:rPr>
        <w:t>бел.</w:t>
      </w:r>
      <w:r w:rsidR="00D061F3">
        <w:rPr>
          <w:rFonts w:ascii="Arial" w:hAnsi="Arial" w:cs="Arial"/>
          <w:sz w:val="22"/>
          <w:szCs w:val="22"/>
        </w:rPr>
        <w:t> </w:t>
      </w:r>
      <w:r w:rsidRPr="00221697">
        <w:rPr>
          <w:rFonts w:ascii="Arial" w:hAnsi="Arial" w:cs="Arial"/>
          <w:sz w:val="22"/>
          <w:szCs w:val="22"/>
        </w:rPr>
        <w:t>руб.</w:t>
      </w:r>
      <w:r w:rsidR="00931A42" w:rsidRPr="00221697">
        <w:rPr>
          <w:rFonts w:ascii="Arial" w:hAnsi="Arial" w:cs="Arial"/>
          <w:sz w:val="22"/>
          <w:szCs w:val="22"/>
          <w:lang w:val="en-US"/>
        </w:rPr>
        <w:t> </w:t>
      </w:r>
      <w:r w:rsidR="00931A42" w:rsidRPr="00221697">
        <w:rPr>
          <w:rFonts w:ascii="Arial" w:hAnsi="Arial" w:cs="Arial"/>
          <w:sz w:val="22"/>
          <w:szCs w:val="22"/>
        </w:rPr>
        <w:t>(</w:t>
      </w:r>
      <w:r w:rsidR="00931A42" w:rsidRPr="00221697">
        <w:rPr>
          <w:rFonts w:ascii="Arial" w:hAnsi="Arial" w:cs="Arial"/>
          <w:sz w:val="22"/>
          <w:szCs w:val="22"/>
          <w:lang w:val="en-US"/>
        </w:rPr>
        <w:t>BYN</w:t>
      </w:r>
      <w:r w:rsidR="00931A42" w:rsidRPr="00221697">
        <w:rPr>
          <w:rFonts w:ascii="Arial" w:hAnsi="Arial" w:cs="Arial"/>
          <w:sz w:val="22"/>
          <w:szCs w:val="22"/>
        </w:rPr>
        <w:t>)</w:t>
      </w:r>
      <w:r w:rsidR="00F22657" w:rsidRPr="00221697">
        <w:rPr>
          <w:rFonts w:ascii="Arial" w:hAnsi="Arial" w:cs="Arial"/>
          <w:sz w:val="22"/>
          <w:szCs w:val="22"/>
        </w:rPr>
        <w:t>.</w:t>
      </w:r>
      <w:r w:rsidR="00CD1431">
        <w:rPr>
          <w:rFonts w:ascii="Arial" w:hAnsi="Arial" w:cs="Arial"/>
          <w:sz w:val="22"/>
          <w:szCs w:val="22"/>
        </w:rPr>
        <w:t xml:space="preserve"> </w:t>
      </w:r>
    </w:p>
    <w:p w:rsidR="00EF3BAF" w:rsidRPr="00221697" w:rsidRDefault="00EF3BAF" w:rsidP="00C176A8">
      <w:pPr>
        <w:spacing w:after="0"/>
        <w:rPr>
          <w:rFonts w:ascii="Arial" w:hAnsi="Arial" w:cs="Arial"/>
          <w:sz w:val="22"/>
          <w:szCs w:val="22"/>
        </w:rPr>
      </w:pPr>
      <w:r w:rsidRPr="00221697">
        <w:rPr>
          <w:rFonts w:ascii="Arial" w:hAnsi="Arial" w:cs="Arial"/>
          <w:sz w:val="22"/>
          <w:szCs w:val="22"/>
        </w:rPr>
        <w:t xml:space="preserve">Оплата организационного взноса для граждан Республики Беларусь осуществляется после получения официального приглашения </w:t>
      </w:r>
    </w:p>
    <w:p w:rsidR="007A7961" w:rsidRPr="00221697" w:rsidRDefault="007A7961" w:rsidP="007A7961">
      <w:pPr>
        <w:jc w:val="center"/>
        <w:rPr>
          <w:rFonts w:ascii="Arial" w:hAnsi="Arial" w:cs="Arial"/>
          <w:sz w:val="22"/>
          <w:szCs w:val="22"/>
        </w:rPr>
      </w:pPr>
      <w:r w:rsidRPr="00221697">
        <w:rPr>
          <w:rFonts w:ascii="Arial" w:hAnsi="Arial" w:cs="Arial"/>
          <w:sz w:val="22"/>
          <w:szCs w:val="22"/>
        </w:rPr>
        <w:t>Реквизиты:</w:t>
      </w:r>
    </w:p>
    <w:p w:rsidR="00C852BE" w:rsidRPr="00221697" w:rsidRDefault="00C852BE" w:rsidP="00DA4648">
      <w:pPr>
        <w:spacing w:after="0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221697">
        <w:rPr>
          <w:rFonts w:ascii="Arial" w:hAnsi="Arial" w:cs="Arial"/>
          <w:b/>
          <w:sz w:val="22"/>
          <w:szCs w:val="22"/>
        </w:rPr>
        <w:t>Национальная академия наук Беларуси</w:t>
      </w:r>
    </w:p>
    <w:p w:rsidR="00C852BE" w:rsidRPr="00221697" w:rsidRDefault="00C852BE" w:rsidP="00C852BE">
      <w:pPr>
        <w:spacing w:after="0"/>
        <w:jc w:val="center"/>
        <w:rPr>
          <w:rFonts w:ascii="Arial" w:hAnsi="Arial" w:cs="Arial"/>
          <w:b/>
          <w:sz w:val="22"/>
          <w:szCs w:val="22"/>
        </w:rPr>
      </w:pPr>
      <w:smartTag w:uri="urn:schemas-microsoft-com:office:smarttags" w:element="metricconverter">
        <w:smartTagPr>
          <w:attr w:name="ProductID" w:val="220072, г"/>
        </w:smartTagPr>
        <w:r w:rsidRPr="00221697">
          <w:rPr>
            <w:rFonts w:ascii="Arial" w:hAnsi="Arial" w:cs="Arial"/>
            <w:b/>
            <w:sz w:val="22"/>
            <w:szCs w:val="22"/>
          </w:rPr>
          <w:t>220072, г</w:t>
        </w:r>
      </w:smartTag>
      <w:r w:rsidRPr="00221697">
        <w:rPr>
          <w:rFonts w:ascii="Arial" w:hAnsi="Arial" w:cs="Arial"/>
          <w:b/>
          <w:sz w:val="22"/>
          <w:szCs w:val="22"/>
        </w:rPr>
        <w:t>. Минск, пр. Независимости, 66</w:t>
      </w:r>
    </w:p>
    <w:p w:rsidR="00C852BE" w:rsidRPr="00221697" w:rsidRDefault="00C852BE" w:rsidP="00C852BE">
      <w:pPr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221697">
        <w:rPr>
          <w:rFonts w:ascii="Arial" w:hAnsi="Arial" w:cs="Arial"/>
          <w:b/>
          <w:sz w:val="22"/>
          <w:szCs w:val="22"/>
        </w:rPr>
        <w:t>р/с 3632 927 8</w:t>
      </w:r>
      <w:r w:rsidR="00AF6FAB" w:rsidRPr="00221697">
        <w:rPr>
          <w:rFonts w:ascii="Arial" w:hAnsi="Arial" w:cs="Arial"/>
          <w:b/>
          <w:sz w:val="22"/>
          <w:szCs w:val="22"/>
        </w:rPr>
        <w:t xml:space="preserve"> </w:t>
      </w:r>
      <w:r w:rsidRPr="00221697">
        <w:rPr>
          <w:rFonts w:ascii="Arial" w:hAnsi="Arial" w:cs="Arial"/>
          <w:b/>
          <w:sz w:val="22"/>
          <w:szCs w:val="22"/>
        </w:rPr>
        <w:t>000 09 в филиале 529 «Белсвязь» ОАО «АСБ Беларусбанк» в г. Минске код 720</w:t>
      </w:r>
    </w:p>
    <w:p w:rsidR="00C852BE" w:rsidRPr="00221697" w:rsidRDefault="00C852BE" w:rsidP="00C852BE">
      <w:pPr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221697">
        <w:rPr>
          <w:rFonts w:ascii="Arial" w:hAnsi="Arial" w:cs="Arial"/>
          <w:b/>
          <w:sz w:val="22"/>
          <w:szCs w:val="22"/>
        </w:rPr>
        <w:t>адрес банка г. Минск, пр. Независимости,56</w:t>
      </w:r>
    </w:p>
    <w:p w:rsidR="00C852BE" w:rsidRPr="00221697" w:rsidRDefault="00C852BE" w:rsidP="00C852BE">
      <w:pPr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221697">
        <w:rPr>
          <w:rFonts w:ascii="Arial" w:hAnsi="Arial" w:cs="Arial"/>
          <w:b/>
          <w:sz w:val="22"/>
          <w:szCs w:val="22"/>
        </w:rPr>
        <w:t>УНП 101078490 ОКПО 000 19</w:t>
      </w:r>
      <w:r w:rsidR="001115AD" w:rsidRPr="00221697">
        <w:rPr>
          <w:rFonts w:ascii="Arial" w:hAnsi="Arial" w:cs="Arial"/>
          <w:b/>
          <w:sz w:val="22"/>
          <w:szCs w:val="22"/>
        </w:rPr>
        <w:t> </w:t>
      </w:r>
      <w:r w:rsidRPr="00221697">
        <w:rPr>
          <w:rFonts w:ascii="Arial" w:hAnsi="Arial" w:cs="Arial"/>
          <w:b/>
          <w:sz w:val="22"/>
          <w:szCs w:val="22"/>
        </w:rPr>
        <w:t>287</w:t>
      </w:r>
      <w:r w:rsidR="001115AD" w:rsidRPr="00221697">
        <w:rPr>
          <w:rFonts w:ascii="Arial" w:hAnsi="Arial" w:cs="Arial"/>
          <w:b/>
          <w:sz w:val="22"/>
          <w:szCs w:val="22"/>
        </w:rPr>
        <w:br/>
      </w:r>
      <w:r w:rsidR="001115AD" w:rsidRPr="00221697">
        <w:rPr>
          <w:rFonts w:ascii="Arial" w:hAnsi="Arial" w:cs="Arial"/>
          <w:sz w:val="22"/>
          <w:szCs w:val="22"/>
        </w:rPr>
        <w:t xml:space="preserve">с пометкой: </w:t>
      </w:r>
      <w:r w:rsidR="001115AD" w:rsidRPr="00221697">
        <w:rPr>
          <w:rFonts w:ascii="Arial" w:hAnsi="Arial" w:cs="Arial"/>
          <w:b/>
          <w:i/>
          <w:sz w:val="22"/>
          <w:szCs w:val="22"/>
        </w:rPr>
        <w:t>Оргвзнос на конференцию «Молодежь в науке – 201</w:t>
      </w:r>
      <w:r w:rsidR="00D65215">
        <w:rPr>
          <w:rFonts w:ascii="Arial" w:hAnsi="Arial" w:cs="Arial"/>
          <w:b/>
          <w:i/>
          <w:sz w:val="22"/>
          <w:szCs w:val="22"/>
        </w:rPr>
        <w:t>8</w:t>
      </w:r>
      <w:r w:rsidR="001115AD" w:rsidRPr="00221697">
        <w:rPr>
          <w:rFonts w:ascii="Arial" w:hAnsi="Arial" w:cs="Arial"/>
          <w:b/>
          <w:i/>
          <w:sz w:val="22"/>
          <w:szCs w:val="22"/>
        </w:rPr>
        <w:t>»</w:t>
      </w:r>
      <w:r w:rsidR="001115AD" w:rsidRPr="00221697">
        <w:rPr>
          <w:rFonts w:ascii="Arial" w:hAnsi="Arial" w:cs="Arial"/>
          <w:sz w:val="22"/>
          <w:szCs w:val="22"/>
        </w:rPr>
        <w:t>.</w:t>
      </w:r>
    </w:p>
    <w:p w:rsidR="00F22657" w:rsidRPr="00221697" w:rsidRDefault="00F22657" w:rsidP="001115AD">
      <w:pPr>
        <w:rPr>
          <w:rFonts w:ascii="Arial" w:hAnsi="Arial" w:cs="Arial"/>
          <w:sz w:val="22"/>
          <w:szCs w:val="22"/>
        </w:rPr>
      </w:pPr>
    </w:p>
    <w:p w:rsidR="00247F1B" w:rsidRPr="00C176A8" w:rsidRDefault="00923D79" w:rsidP="001115AD">
      <w:pPr>
        <w:rPr>
          <w:rFonts w:ascii="Arial" w:hAnsi="Arial" w:cs="Arial"/>
        </w:rPr>
      </w:pPr>
      <w:r w:rsidRPr="00221697">
        <w:rPr>
          <w:rFonts w:ascii="Arial" w:hAnsi="Arial" w:cs="Arial"/>
          <w:sz w:val="22"/>
          <w:szCs w:val="22"/>
        </w:rPr>
        <w:t xml:space="preserve">В стоимость организационного взноса включены расходы на </w:t>
      </w:r>
      <w:r w:rsidR="002F4F2E" w:rsidRPr="00221697">
        <w:rPr>
          <w:rFonts w:ascii="Arial" w:hAnsi="Arial" w:cs="Arial"/>
          <w:sz w:val="22"/>
          <w:szCs w:val="22"/>
        </w:rPr>
        <w:t>аренду поме</w:t>
      </w:r>
      <w:r w:rsidR="00345FFA" w:rsidRPr="00221697">
        <w:rPr>
          <w:rFonts w:ascii="Arial" w:hAnsi="Arial" w:cs="Arial"/>
          <w:sz w:val="22"/>
          <w:szCs w:val="22"/>
        </w:rPr>
        <w:t xml:space="preserve">щений и оборудования, </w:t>
      </w:r>
      <w:r w:rsidR="007A7961" w:rsidRPr="00221697">
        <w:rPr>
          <w:rFonts w:ascii="Arial" w:hAnsi="Arial" w:cs="Arial"/>
          <w:sz w:val="22"/>
          <w:szCs w:val="22"/>
        </w:rPr>
        <w:t xml:space="preserve">организация </w:t>
      </w:r>
      <w:r w:rsidR="00345FFA" w:rsidRPr="00221697">
        <w:rPr>
          <w:rFonts w:ascii="Arial" w:hAnsi="Arial" w:cs="Arial"/>
          <w:sz w:val="22"/>
          <w:szCs w:val="22"/>
        </w:rPr>
        <w:t>кофе-пауз</w:t>
      </w:r>
      <w:r w:rsidR="002F4F2E" w:rsidRPr="00221697">
        <w:rPr>
          <w:rFonts w:ascii="Arial" w:hAnsi="Arial" w:cs="Arial"/>
          <w:sz w:val="22"/>
          <w:szCs w:val="22"/>
        </w:rPr>
        <w:t>,</w:t>
      </w:r>
      <w:r w:rsidR="00345FFA" w:rsidRPr="00221697">
        <w:rPr>
          <w:rFonts w:ascii="Arial" w:hAnsi="Arial" w:cs="Arial"/>
          <w:sz w:val="22"/>
          <w:szCs w:val="22"/>
        </w:rPr>
        <w:t xml:space="preserve"> </w:t>
      </w:r>
      <w:r w:rsidR="002F4F2E" w:rsidRPr="00221697">
        <w:rPr>
          <w:rFonts w:ascii="Arial" w:hAnsi="Arial" w:cs="Arial"/>
          <w:sz w:val="22"/>
          <w:szCs w:val="22"/>
        </w:rPr>
        <w:t>1 комплект участника конференции.</w:t>
      </w:r>
      <w:r w:rsidR="00C176A8" w:rsidRPr="00221697">
        <w:rPr>
          <w:rFonts w:ascii="Arial" w:hAnsi="Arial" w:cs="Arial"/>
          <w:sz w:val="22"/>
          <w:szCs w:val="22"/>
        </w:rPr>
        <w:t xml:space="preserve"> </w:t>
      </w:r>
      <w:r w:rsidR="002F4F2E" w:rsidRPr="00221697">
        <w:rPr>
          <w:rFonts w:ascii="Arial" w:hAnsi="Arial" w:cs="Arial"/>
          <w:sz w:val="22"/>
          <w:szCs w:val="22"/>
        </w:rPr>
        <w:t>Для учащихся предусмотрено получени</w:t>
      </w:r>
      <w:r w:rsidR="0033294A" w:rsidRPr="00221697">
        <w:rPr>
          <w:rFonts w:ascii="Arial" w:hAnsi="Arial" w:cs="Arial"/>
          <w:sz w:val="22"/>
          <w:szCs w:val="22"/>
        </w:rPr>
        <w:t>е</w:t>
      </w:r>
      <w:r w:rsidR="002F4F2E" w:rsidRPr="00221697">
        <w:rPr>
          <w:rFonts w:ascii="Arial" w:hAnsi="Arial" w:cs="Arial"/>
          <w:sz w:val="22"/>
          <w:szCs w:val="22"/>
        </w:rPr>
        <w:t xml:space="preserve"> 1 комплекта участника на доклад.</w:t>
      </w:r>
      <w:r w:rsidR="001115AD" w:rsidRPr="00221697">
        <w:rPr>
          <w:rFonts w:ascii="Arial" w:hAnsi="Arial" w:cs="Arial"/>
          <w:sz w:val="22"/>
          <w:szCs w:val="22"/>
        </w:rPr>
        <w:t xml:space="preserve"> Расходы на проезд и проживание оплачиваются командирующей стороной. </w:t>
      </w:r>
      <w:r w:rsidR="001115AD" w:rsidRPr="00221697">
        <w:rPr>
          <w:rFonts w:ascii="Arial" w:hAnsi="Arial" w:cs="Arial"/>
          <w:sz w:val="22"/>
          <w:szCs w:val="22"/>
        </w:rPr>
        <w:br/>
      </w:r>
      <w:r w:rsidR="00EF3BAF" w:rsidRPr="00221697">
        <w:rPr>
          <w:rFonts w:ascii="Arial" w:hAnsi="Arial" w:cs="Arial"/>
          <w:sz w:val="22"/>
          <w:szCs w:val="22"/>
        </w:rPr>
        <w:t>Оплата организационного взноса для иностранных участников осуществляется в белорусских рубл</w:t>
      </w:r>
      <w:r w:rsidR="00C852BE" w:rsidRPr="00221697">
        <w:rPr>
          <w:rFonts w:ascii="Arial" w:hAnsi="Arial" w:cs="Arial"/>
          <w:sz w:val="22"/>
          <w:szCs w:val="22"/>
        </w:rPr>
        <w:t xml:space="preserve">ях по приезду на тот же расчетный счет, что и </w:t>
      </w:r>
      <w:r w:rsidR="00AF6FAB" w:rsidRPr="00221697">
        <w:rPr>
          <w:rFonts w:ascii="Arial" w:hAnsi="Arial" w:cs="Arial"/>
          <w:sz w:val="22"/>
          <w:szCs w:val="22"/>
        </w:rPr>
        <w:t>для граждан</w:t>
      </w:r>
      <w:r w:rsidR="00C852BE" w:rsidRPr="00221697">
        <w:rPr>
          <w:rFonts w:ascii="Arial" w:hAnsi="Arial" w:cs="Arial"/>
          <w:sz w:val="22"/>
          <w:szCs w:val="22"/>
        </w:rPr>
        <w:t xml:space="preserve"> Р</w:t>
      </w:r>
      <w:r w:rsidR="00AF6FAB" w:rsidRPr="00221697">
        <w:rPr>
          <w:rFonts w:ascii="Arial" w:hAnsi="Arial" w:cs="Arial"/>
          <w:sz w:val="22"/>
          <w:szCs w:val="22"/>
        </w:rPr>
        <w:t>еспублики Беларусь</w:t>
      </w:r>
      <w:r w:rsidR="00EF3BAF" w:rsidRPr="00221697">
        <w:rPr>
          <w:rFonts w:ascii="Arial" w:hAnsi="Arial" w:cs="Arial"/>
          <w:sz w:val="22"/>
          <w:szCs w:val="22"/>
        </w:rPr>
        <w:t xml:space="preserve"> с пометкой: </w:t>
      </w:r>
      <w:r w:rsidR="00EF3BAF" w:rsidRPr="00221697">
        <w:rPr>
          <w:rFonts w:ascii="Arial" w:hAnsi="Arial" w:cs="Arial"/>
          <w:b/>
          <w:i/>
          <w:sz w:val="22"/>
          <w:szCs w:val="22"/>
        </w:rPr>
        <w:t>Оргвзнос на конференцию «Молодежь</w:t>
      </w:r>
      <w:r w:rsidR="00827854" w:rsidRPr="00221697">
        <w:rPr>
          <w:rFonts w:ascii="Arial" w:hAnsi="Arial" w:cs="Arial"/>
          <w:b/>
          <w:i/>
          <w:sz w:val="22"/>
          <w:szCs w:val="22"/>
        </w:rPr>
        <w:t xml:space="preserve"> </w:t>
      </w:r>
      <w:r w:rsidR="00EF3BAF" w:rsidRPr="00221697">
        <w:rPr>
          <w:rFonts w:ascii="Arial" w:hAnsi="Arial" w:cs="Arial"/>
          <w:b/>
          <w:i/>
          <w:sz w:val="22"/>
          <w:szCs w:val="22"/>
        </w:rPr>
        <w:t>в науке – 201</w:t>
      </w:r>
      <w:r w:rsidR="00D65215">
        <w:rPr>
          <w:rFonts w:ascii="Arial" w:hAnsi="Arial" w:cs="Arial"/>
          <w:b/>
          <w:i/>
          <w:sz w:val="22"/>
          <w:szCs w:val="22"/>
        </w:rPr>
        <w:t>8</w:t>
      </w:r>
      <w:r w:rsidR="00EF3BAF" w:rsidRPr="00221697">
        <w:rPr>
          <w:rFonts w:ascii="Arial" w:hAnsi="Arial" w:cs="Arial"/>
          <w:b/>
          <w:i/>
          <w:sz w:val="22"/>
          <w:szCs w:val="22"/>
        </w:rPr>
        <w:t>»</w:t>
      </w:r>
      <w:r w:rsidR="00EF3BAF" w:rsidRPr="00221697">
        <w:rPr>
          <w:rFonts w:ascii="Arial" w:hAnsi="Arial" w:cs="Arial"/>
          <w:sz w:val="22"/>
          <w:szCs w:val="22"/>
        </w:rPr>
        <w:t>.</w:t>
      </w:r>
      <w:r w:rsidR="00247F1B" w:rsidRPr="00C176A8">
        <w:rPr>
          <w:rFonts w:ascii="Arial" w:hAnsi="Arial" w:cs="Arial"/>
        </w:rPr>
        <w:br w:type="page"/>
      </w:r>
    </w:p>
    <w:p w:rsidR="00247F1B" w:rsidRPr="00C176A8" w:rsidRDefault="00247F1B" w:rsidP="00EF3BAF">
      <w:pPr>
        <w:rPr>
          <w:rFonts w:ascii="Arial" w:hAnsi="Arial" w:cs="Arial"/>
        </w:rPr>
      </w:pPr>
      <w:r w:rsidRPr="00C176A8">
        <w:rPr>
          <w:rFonts w:ascii="Arial" w:hAnsi="Arial" w:cs="Arial"/>
        </w:rPr>
        <w:lastRenderedPageBreak/>
        <w:t>Приложение 1. Оформление материалов конференции «Молодежь в науке – 201</w:t>
      </w:r>
      <w:r w:rsidR="00D65215">
        <w:rPr>
          <w:rFonts w:ascii="Arial" w:hAnsi="Arial" w:cs="Arial"/>
        </w:rPr>
        <w:t>8</w:t>
      </w:r>
      <w:r w:rsidRPr="00C176A8">
        <w:rPr>
          <w:rFonts w:ascii="Arial" w:hAnsi="Arial" w:cs="Arial"/>
        </w:rPr>
        <w:t>»</w:t>
      </w:r>
    </w:p>
    <w:p w:rsidR="00F22657" w:rsidRPr="00F22657" w:rsidRDefault="00F22657" w:rsidP="00F22657">
      <w:pPr>
        <w:rPr>
          <w:rFonts w:ascii="Arial" w:hAnsi="Arial" w:cs="Arial"/>
          <w:color w:val="606060"/>
          <w:sz w:val="18"/>
          <w:szCs w:val="18"/>
        </w:rPr>
      </w:pPr>
      <w:r w:rsidRPr="00F22657">
        <w:rPr>
          <w:rFonts w:ascii="Arial" w:hAnsi="Arial" w:cs="Arial"/>
          <w:color w:val="606060"/>
          <w:sz w:val="18"/>
          <w:szCs w:val="18"/>
        </w:rPr>
        <w:t xml:space="preserve">I. </w:t>
      </w:r>
      <w:r>
        <w:rPr>
          <w:rFonts w:ascii="Arial" w:hAnsi="Arial" w:cs="Arial"/>
          <w:color w:val="606060"/>
          <w:sz w:val="18"/>
          <w:szCs w:val="18"/>
        </w:rPr>
        <w:t>Материалы</w:t>
      </w:r>
      <w:r w:rsidR="00CD1431">
        <w:rPr>
          <w:rFonts w:ascii="Arial" w:hAnsi="Arial" w:cs="Arial"/>
          <w:color w:val="606060"/>
          <w:sz w:val="18"/>
          <w:szCs w:val="18"/>
        </w:rPr>
        <w:t>,</w:t>
      </w:r>
      <w:r w:rsidRPr="00F22657">
        <w:rPr>
          <w:rFonts w:ascii="Arial" w:hAnsi="Arial" w:cs="Arial"/>
          <w:color w:val="606060"/>
          <w:sz w:val="18"/>
          <w:szCs w:val="18"/>
        </w:rPr>
        <w:t xml:space="preserve"> </w:t>
      </w:r>
      <w:r>
        <w:rPr>
          <w:rFonts w:ascii="Arial" w:hAnsi="Arial" w:cs="Arial"/>
          <w:color w:val="606060"/>
          <w:sz w:val="18"/>
          <w:szCs w:val="18"/>
        </w:rPr>
        <w:t xml:space="preserve">содержащие </w:t>
      </w:r>
      <w:r w:rsidRPr="00F22657">
        <w:rPr>
          <w:rFonts w:ascii="Arial" w:hAnsi="Arial" w:cs="Arial"/>
          <w:color w:val="606060"/>
          <w:sz w:val="18"/>
          <w:szCs w:val="18"/>
        </w:rPr>
        <w:t>результат</w:t>
      </w:r>
      <w:r>
        <w:rPr>
          <w:rFonts w:ascii="Arial" w:hAnsi="Arial" w:cs="Arial"/>
          <w:color w:val="606060"/>
          <w:sz w:val="18"/>
          <w:szCs w:val="18"/>
        </w:rPr>
        <w:t>ы</w:t>
      </w:r>
      <w:r w:rsidRPr="00F22657">
        <w:rPr>
          <w:rFonts w:ascii="Arial" w:hAnsi="Arial" w:cs="Arial"/>
          <w:color w:val="606060"/>
          <w:sz w:val="18"/>
          <w:szCs w:val="18"/>
        </w:rPr>
        <w:t xml:space="preserve"> работ, проведенных в научных учреждениях, должны иметь разрешение на опубликование (сопроводительное письмо ректората или дирекции соответствующего института либо выписку из протокола заседания ученого совета, отдела или кафедры, а также акт экспертизы).</w:t>
      </w:r>
    </w:p>
    <w:p w:rsidR="00F22657" w:rsidRPr="00F22657" w:rsidRDefault="00F22657" w:rsidP="00F22657">
      <w:pPr>
        <w:rPr>
          <w:rFonts w:ascii="Arial" w:hAnsi="Arial" w:cs="Arial"/>
          <w:color w:val="606060"/>
          <w:sz w:val="18"/>
          <w:szCs w:val="18"/>
        </w:rPr>
      </w:pPr>
      <w:r w:rsidRPr="00F22657">
        <w:rPr>
          <w:rFonts w:ascii="Arial" w:hAnsi="Arial" w:cs="Arial"/>
          <w:color w:val="606060"/>
          <w:sz w:val="18"/>
          <w:szCs w:val="18"/>
        </w:rPr>
        <w:t xml:space="preserve">II. </w:t>
      </w:r>
      <w:r w:rsidR="00221697">
        <w:rPr>
          <w:rFonts w:ascii="Arial" w:hAnsi="Arial" w:cs="Arial"/>
          <w:color w:val="606060"/>
          <w:sz w:val="18"/>
          <w:szCs w:val="18"/>
        </w:rPr>
        <w:t>Материалы</w:t>
      </w:r>
      <w:r w:rsidRPr="00F22657">
        <w:rPr>
          <w:rFonts w:ascii="Arial" w:hAnsi="Arial" w:cs="Arial"/>
          <w:color w:val="606060"/>
          <w:sz w:val="18"/>
          <w:szCs w:val="18"/>
        </w:rPr>
        <w:t xml:space="preserve"> предоставля</w:t>
      </w:r>
      <w:r w:rsidR="00221697">
        <w:rPr>
          <w:rFonts w:ascii="Arial" w:hAnsi="Arial" w:cs="Arial"/>
          <w:color w:val="606060"/>
          <w:sz w:val="18"/>
          <w:szCs w:val="18"/>
        </w:rPr>
        <w:t>ю</w:t>
      </w:r>
      <w:r w:rsidRPr="00F22657">
        <w:rPr>
          <w:rFonts w:ascii="Arial" w:hAnsi="Arial" w:cs="Arial"/>
          <w:color w:val="606060"/>
          <w:sz w:val="18"/>
          <w:szCs w:val="18"/>
        </w:rPr>
        <w:t xml:space="preserve">тся в </w:t>
      </w:r>
      <w:r w:rsidR="00CD1431">
        <w:rPr>
          <w:rFonts w:ascii="Arial" w:hAnsi="Arial" w:cs="Arial"/>
          <w:color w:val="606060"/>
          <w:sz w:val="18"/>
          <w:szCs w:val="18"/>
        </w:rPr>
        <w:t xml:space="preserve">Оргкомитет конференции «Молодежь в науке» </w:t>
      </w:r>
      <w:r w:rsidRPr="00CD1431">
        <w:rPr>
          <w:rFonts w:ascii="Arial" w:hAnsi="Arial" w:cs="Arial"/>
          <w:color w:val="606060"/>
          <w:sz w:val="18"/>
          <w:szCs w:val="18"/>
        </w:rPr>
        <w:t xml:space="preserve">в </w:t>
      </w:r>
      <w:r w:rsidR="00CD1431" w:rsidRPr="00CD1431">
        <w:rPr>
          <w:rFonts w:ascii="Arial" w:hAnsi="Arial" w:cs="Arial"/>
          <w:color w:val="606060"/>
          <w:sz w:val="18"/>
          <w:szCs w:val="18"/>
        </w:rPr>
        <w:t>одном</w:t>
      </w:r>
      <w:r w:rsidRPr="00CD1431">
        <w:rPr>
          <w:rFonts w:ascii="Arial" w:hAnsi="Arial" w:cs="Arial"/>
          <w:color w:val="606060"/>
          <w:sz w:val="18"/>
          <w:szCs w:val="18"/>
        </w:rPr>
        <w:t xml:space="preserve"> экземпляр</w:t>
      </w:r>
      <w:r w:rsidR="00CD1431" w:rsidRPr="00CD1431">
        <w:rPr>
          <w:rFonts w:ascii="Arial" w:hAnsi="Arial" w:cs="Arial"/>
          <w:color w:val="606060"/>
          <w:sz w:val="18"/>
          <w:szCs w:val="18"/>
        </w:rPr>
        <w:t>е</w:t>
      </w:r>
      <w:r w:rsidRPr="00CD1431">
        <w:rPr>
          <w:rFonts w:ascii="Arial" w:hAnsi="Arial" w:cs="Arial"/>
          <w:color w:val="606060"/>
          <w:sz w:val="18"/>
          <w:szCs w:val="18"/>
        </w:rPr>
        <w:t xml:space="preserve"> на</w:t>
      </w:r>
      <w:r w:rsidRPr="00F22657">
        <w:rPr>
          <w:rFonts w:ascii="Arial" w:hAnsi="Arial" w:cs="Arial"/>
          <w:color w:val="606060"/>
          <w:sz w:val="18"/>
          <w:szCs w:val="18"/>
        </w:rPr>
        <w:t xml:space="preserve"> белорусском, русском или английском языках; шрифт – Times New Roman, кегль – 11 (в том числе в формулах); межстрочный интервал – 1,5. Занумерованные формулы выключаются в отдельную строку. В тексте не допускаются рукописные вставки и вклейки. Статья должна быть подписана всеми авторами.</w:t>
      </w:r>
    </w:p>
    <w:p w:rsidR="00F22657" w:rsidRPr="00F22657" w:rsidRDefault="00F22657" w:rsidP="00F22657">
      <w:pPr>
        <w:rPr>
          <w:rFonts w:ascii="Arial" w:hAnsi="Arial" w:cs="Arial"/>
          <w:color w:val="606060"/>
          <w:sz w:val="18"/>
          <w:szCs w:val="18"/>
        </w:rPr>
      </w:pPr>
      <w:r w:rsidRPr="00F22657">
        <w:rPr>
          <w:rFonts w:ascii="Arial" w:hAnsi="Arial" w:cs="Arial"/>
          <w:color w:val="606060"/>
          <w:sz w:val="18"/>
          <w:szCs w:val="18"/>
        </w:rPr>
        <w:t xml:space="preserve">III. </w:t>
      </w:r>
      <w:r w:rsidR="00221697">
        <w:rPr>
          <w:rFonts w:ascii="Arial" w:hAnsi="Arial" w:cs="Arial"/>
          <w:color w:val="606060"/>
          <w:sz w:val="18"/>
          <w:szCs w:val="18"/>
        </w:rPr>
        <w:t xml:space="preserve">Материалы </w:t>
      </w:r>
      <w:r w:rsidRPr="00F22657">
        <w:rPr>
          <w:rFonts w:ascii="Arial" w:hAnsi="Arial" w:cs="Arial"/>
          <w:color w:val="606060"/>
          <w:sz w:val="18"/>
          <w:szCs w:val="18"/>
        </w:rPr>
        <w:t>должн</w:t>
      </w:r>
      <w:r w:rsidR="00221697">
        <w:rPr>
          <w:rFonts w:ascii="Arial" w:hAnsi="Arial" w:cs="Arial"/>
          <w:color w:val="606060"/>
          <w:sz w:val="18"/>
          <w:szCs w:val="18"/>
        </w:rPr>
        <w:t>ы</w:t>
      </w:r>
      <w:r w:rsidRPr="00F22657">
        <w:rPr>
          <w:rFonts w:ascii="Arial" w:hAnsi="Arial" w:cs="Arial"/>
          <w:color w:val="606060"/>
          <w:sz w:val="18"/>
          <w:szCs w:val="18"/>
        </w:rPr>
        <w:t xml:space="preserve"> иметь следующую структуру:</w:t>
      </w:r>
    </w:p>
    <w:p w:rsidR="00F22657" w:rsidRPr="00F22657" w:rsidRDefault="00F22657" w:rsidP="00F22657">
      <w:pPr>
        <w:rPr>
          <w:rFonts w:ascii="Arial" w:hAnsi="Arial" w:cs="Arial"/>
          <w:color w:val="606060"/>
          <w:sz w:val="18"/>
          <w:szCs w:val="18"/>
        </w:rPr>
      </w:pPr>
      <w:r w:rsidRPr="00F22657">
        <w:rPr>
          <w:rFonts w:ascii="Arial" w:hAnsi="Arial" w:cs="Arial"/>
          <w:color w:val="606060"/>
          <w:sz w:val="18"/>
          <w:szCs w:val="18"/>
        </w:rPr>
        <w:t>1. Индекс по Универсальной десятичной классификации (УДК);</w:t>
      </w:r>
    </w:p>
    <w:p w:rsidR="00F22657" w:rsidRPr="00F22657" w:rsidRDefault="00F22657" w:rsidP="00F22657">
      <w:pPr>
        <w:rPr>
          <w:rFonts w:ascii="Arial" w:hAnsi="Arial" w:cs="Arial"/>
          <w:color w:val="606060"/>
          <w:sz w:val="18"/>
          <w:szCs w:val="18"/>
        </w:rPr>
      </w:pPr>
      <w:r w:rsidRPr="00F22657">
        <w:rPr>
          <w:rFonts w:ascii="Arial" w:hAnsi="Arial" w:cs="Arial"/>
          <w:color w:val="606060"/>
          <w:sz w:val="18"/>
          <w:szCs w:val="18"/>
        </w:rPr>
        <w:t>инициалы и фамилии авторов;</w:t>
      </w:r>
    </w:p>
    <w:p w:rsidR="00F22657" w:rsidRPr="00F22657" w:rsidRDefault="00F22657" w:rsidP="00F22657">
      <w:pPr>
        <w:rPr>
          <w:rFonts w:ascii="Arial" w:hAnsi="Arial" w:cs="Arial"/>
          <w:color w:val="606060"/>
          <w:sz w:val="18"/>
          <w:szCs w:val="18"/>
        </w:rPr>
      </w:pPr>
      <w:r w:rsidRPr="00F22657">
        <w:rPr>
          <w:rFonts w:ascii="Arial" w:hAnsi="Arial" w:cs="Arial"/>
          <w:color w:val="606060"/>
          <w:sz w:val="18"/>
          <w:szCs w:val="18"/>
        </w:rPr>
        <w:t xml:space="preserve">название </w:t>
      </w:r>
      <w:r w:rsidR="00221697">
        <w:rPr>
          <w:rFonts w:ascii="Arial" w:hAnsi="Arial" w:cs="Arial"/>
          <w:color w:val="606060"/>
          <w:sz w:val="18"/>
          <w:szCs w:val="18"/>
        </w:rPr>
        <w:t>материалов</w:t>
      </w:r>
      <w:r w:rsidRPr="00F22657">
        <w:rPr>
          <w:rFonts w:ascii="Arial" w:hAnsi="Arial" w:cs="Arial"/>
          <w:color w:val="606060"/>
          <w:sz w:val="18"/>
          <w:szCs w:val="18"/>
        </w:rPr>
        <w:t>;</w:t>
      </w:r>
    </w:p>
    <w:p w:rsidR="00F22657" w:rsidRPr="00F22657" w:rsidRDefault="00F22657" w:rsidP="00F22657">
      <w:pPr>
        <w:rPr>
          <w:rFonts w:ascii="Arial" w:hAnsi="Arial" w:cs="Arial"/>
          <w:color w:val="606060"/>
          <w:sz w:val="18"/>
          <w:szCs w:val="18"/>
        </w:rPr>
      </w:pPr>
      <w:r w:rsidRPr="00F22657">
        <w:rPr>
          <w:rFonts w:ascii="Arial" w:hAnsi="Arial" w:cs="Arial"/>
          <w:color w:val="606060"/>
          <w:sz w:val="18"/>
          <w:szCs w:val="18"/>
        </w:rPr>
        <w:t>полное наименование учреждений, где работают авторы, с указанием города и страны, адрес электронной почты каждого автора.</w:t>
      </w:r>
    </w:p>
    <w:p w:rsidR="00F22657" w:rsidRPr="00F22657" w:rsidRDefault="00F22657" w:rsidP="00F22657">
      <w:pPr>
        <w:rPr>
          <w:rFonts w:ascii="Arial" w:hAnsi="Arial" w:cs="Arial"/>
          <w:color w:val="606060"/>
          <w:sz w:val="18"/>
          <w:szCs w:val="18"/>
        </w:rPr>
      </w:pPr>
      <w:r w:rsidRPr="00F22657">
        <w:rPr>
          <w:rFonts w:ascii="Arial" w:hAnsi="Arial" w:cs="Arial"/>
          <w:color w:val="606060"/>
          <w:sz w:val="18"/>
          <w:szCs w:val="18"/>
        </w:rPr>
        <w:t xml:space="preserve">2. Аннотация (авторское резюме) объемом 150–250 слов должна кратко представлять результаты работы и быть понятной, в том числе и в отрыве от основного текста </w:t>
      </w:r>
      <w:r w:rsidR="00221697">
        <w:rPr>
          <w:rFonts w:ascii="Arial" w:hAnsi="Arial" w:cs="Arial"/>
          <w:color w:val="606060"/>
          <w:sz w:val="18"/>
          <w:szCs w:val="18"/>
        </w:rPr>
        <w:t>материалов</w:t>
      </w:r>
      <w:r w:rsidRPr="00F22657">
        <w:rPr>
          <w:rFonts w:ascii="Arial" w:hAnsi="Arial" w:cs="Arial"/>
          <w:color w:val="606060"/>
          <w:sz w:val="18"/>
          <w:szCs w:val="18"/>
        </w:rPr>
        <w:t xml:space="preserve">; должна быть информативной, хорошо структурированной (один из вариантов написания аннотации – краткое повторение структуры </w:t>
      </w:r>
      <w:r w:rsidR="00221697">
        <w:rPr>
          <w:rFonts w:ascii="Arial" w:hAnsi="Arial" w:cs="Arial"/>
          <w:color w:val="606060"/>
          <w:sz w:val="18"/>
          <w:szCs w:val="18"/>
        </w:rPr>
        <w:t>материалов</w:t>
      </w:r>
      <w:r w:rsidRPr="00F22657">
        <w:rPr>
          <w:rFonts w:ascii="Arial" w:hAnsi="Arial" w:cs="Arial"/>
          <w:color w:val="606060"/>
          <w:sz w:val="18"/>
          <w:szCs w:val="18"/>
        </w:rPr>
        <w:t>, включающее введение, цели и задачи, методы, результаты, заключение или выводы).</w:t>
      </w:r>
    </w:p>
    <w:p w:rsidR="00F22657" w:rsidRPr="00F22657" w:rsidRDefault="00F22657" w:rsidP="00F22657">
      <w:pPr>
        <w:rPr>
          <w:rFonts w:ascii="Arial" w:hAnsi="Arial" w:cs="Arial"/>
          <w:color w:val="606060"/>
          <w:sz w:val="18"/>
          <w:szCs w:val="18"/>
        </w:rPr>
      </w:pPr>
      <w:r w:rsidRPr="00F22657">
        <w:rPr>
          <w:rFonts w:ascii="Arial" w:hAnsi="Arial" w:cs="Arial"/>
          <w:color w:val="606060"/>
          <w:sz w:val="18"/>
          <w:szCs w:val="18"/>
        </w:rPr>
        <w:t>3. Ключевые слова – набор слов, отражающих содержание текста в терминах объекта, научной отрасли и методов исследования; рекомендуемое количество ключевых слов 5–10.</w:t>
      </w:r>
    </w:p>
    <w:p w:rsidR="00F22657" w:rsidRPr="00F22657" w:rsidRDefault="00F22657" w:rsidP="00F22657">
      <w:pPr>
        <w:rPr>
          <w:rFonts w:ascii="Arial" w:hAnsi="Arial" w:cs="Arial"/>
          <w:color w:val="606060"/>
          <w:sz w:val="18"/>
          <w:szCs w:val="18"/>
        </w:rPr>
      </w:pPr>
      <w:r w:rsidRPr="00F22657">
        <w:rPr>
          <w:rFonts w:ascii="Arial" w:hAnsi="Arial" w:cs="Arial"/>
          <w:color w:val="606060"/>
          <w:sz w:val="18"/>
          <w:szCs w:val="18"/>
        </w:rPr>
        <w:t xml:space="preserve">4. Затем метатекстовые данные (все то, что предшествует основному тексту </w:t>
      </w:r>
      <w:r w:rsidR="00221697">
        <w:rPr>
          <w:rFonts w:ascii="Arial" w:hAnsi="Arial" w:cs="Arial"/>
          <w:color w:val="606060"/>
          <w:sz w:val="18"/>
          <w:szCs w:val="18"/>
        </w:rPr>
        <w:t>материалов</w:t>
      </w:r>
      <w:r w:rsidRPr="00F22657">
        <w:rPr>
          <w:rFonts w:ascii="Arial" w:hAnsi="Arial" w:cs="Arial"/>
          <w:color w:val="606060"/>
          <w:sz w:val="18"/>
          <w:szCs w:val="18"/>
        </w:rPr>
        <w:t xml:space="preserve">) приводятся на английском языке, причем аннотация должна быть оригинальной (т. е. не являться дословным переводом русскоязычной аннотации). Если </w:t>
      </w:r>
      <w:r w:rsidR="00221697">
        <w:rPr>
          <w:rFonts w:ascii="Arial" w:hAnsi="Arial" w:cs="Arial"/>
          <w:color w:val="606060"/>
          <w:sz w:val="18"/>
          <w:szCs w:val="18"/>
        </w:rPr>
        <w:t xml:space="preserve">материалы </w:t>
      </w:r>
      <w:r w:rsidRPr="00F22657">
        <w:rPr>
          <w:rFonts w:ascii="Arial" w:hAnsi="Arial" w:cs="Arial"/>
          <w:color w:val="606060"/>
          <w:sz w:val="18"/>
          <w:szCs w:val="18"/>
        </w:rPr>
        <w:t>англоязычн</w:t>
      </w:r>
      <w:r w:rsidR="00CD1431">
        <w:rPr>
          <w:rFonts w:ascii="Arial" w:hAnsi="Arial" w:cs="Arial"/>
          <w:color w:val="606060"/>
          <w:sz w:val="18"/>
          <w:szCs w:val="18"/>
        </w:rPr>
        <w:t>ы</w:t>
      </w:r>
      <w:r w:rsidR="00221697">
        <w:rPr>
          <w:rFonts w:ascii="Arial" w:hAnsi="Arial" w:cs="Arial"/>
          <w:color w:val="606060"/>
          <w:sz w:val="18"/>
          <w:szCs w:val="18"/>
        </w:rPr>
        <w:t>е</w:t>
      </w:r>
      <w:r w:rsidRPr="00F22657">
        <w:rPr>
          <w:rFonts w:ascii="Arial" w:hAnsi="Arial" w:cs="Arial"/>
          <w:color w:val="606060"/>
          <w:sz w:val="18"/>
          <w:szCs w:val="18"/>
        </w:rPr>
        <w:t xml:space="preserve"> – вышеуказанные данные приводятся на русском (белорусском) языке.</w:t>
      </w:r>
    </w:p>
    <w:p w:rsidR="00F22657" w:rsidRPr="00F22657" w:rsidRDefault="00F22657" w:rsidP="00F22657">
      <w:pPr>
        <w:rPr>
          <w:rFonts w:ascii="Arial" w:hAnsi="Arial" w:cs="Arial"/>
          <w:color w:val="606060"/>
          <w:sz w:val="18"/>
          <w:szCs w:val="18"/>
        </w:rPr>
      </w:pPr>
      <w:r w:rsidRPr="00F22657">
        <w:rPr>
          <w:rFonts w:ascii="Arial" w:hAnsi="Arial" w:cs="Arial"/>
          <w:color w:val="606060"/>
          <w:sz w:val="18"/>
          <w:szCs w:val="18"/>
        </w:rPr>
        <w:t xml:space="preserve">5. Основной текст </w:t>
      </w:r>
      <w:r w:rsidR="00221697">
        <w:rPr>
          <w:rFonts w:ascii="Arial" w:hAnsi="Arial" w:cs="Arial"/>
          <w:color w:val="606060"/>
          <w:sz w:val="18"/>
          <w:szCs w:val="18"/>
        </w:rPr>
        <w:t xml:space="preserve">материалов </w:t>
      </w:r>
      <w:r w:rsidRPr="00F22657">
        <w:rPr>
          <w:rFonts w:ascii="Arial" w:hAnsi="Arial" w:cs="Arial"/>
          <w:color w:val="606060"/>
          <w:sz w:val="18"/>
          <w:szCs w:val="18"/>
        </w:rPr>
        <w:t xml:space="preserve">должен составлять </w:t>
      </w:r>
      <w:r w:rsidRPr="00CD1431">
        <w:rPr>
          <w:rFonts w:ascii="Arial" w:hAnsi="Arial" w:cs="Arial"/>
          <w:color w:val="606060"/>
          <w:sz w:val="18"/>
          <w:szCs w:val="18"/>
        </w:rPr>
        <w:t>12-15 тыс. знаков; в этот</w:t>
      </w:r>
      <w:r w:rsidRPr="00F22657">
        <w:rPr>
          <w:rFonts w:ascii="Arial" w:hAnsi="Arial" w:cs="Arial"/>
          <w:color w:val="606060"/>
          <w:sz w:val="18"/>
          <w:szCs w:val="18"/>
        </w:rPr>
        <w:t xml:space="preserve"> объем</w:t>
      </w:r>
      <w:r w:rsidR="00CD1431">
        <w:rPr>
          <w:rFonts w:ascii="Arial" w:hAnsi="Arial" w:cs="Arial"/>
          <w:color w:val="606060"/>
          <w:sz w:val="18"/>
          <w:szCs w:val="18"/>
        </w:rPr>
        <w:t xml:space="preserve"> также входят таблицы и рисунки</w:t>
      </w:r>
      <w:r w:rsidRPr="00F22657">
        <w:rPr>
          <w:rFonts w:ascii="Arial" w:hAnsi="Arial" w:cs="Arial"/>
          <w:color w:val="606060"/>
          <w:sz w:val="18"/>
          <w:szCs w:val="18"/>
        </w:rPr>
        <w:t xml:space="preserve">. Изложенный материал должен быть четко структурированным: введение, цели и задачи, методы, результаты, заключение (выводы). В русско- и белорусскоязычных </w:t>
      </w:r>
      <w:r w:rsidR="00221697">
        <w:rPr>
          <w:rFonts w:ascii="Arial" w:hAnsi="Arial" w:cs="Arial"/>
          <w:color w:val="606060"/>
          <w:sz w:val="18"/>
          <w:szCs w:val="18"/>
        </w:rPr>
        <w:t>материалах</w:t>
      </w:r>
      <w:r w:rsidRPr="00F22657">
        <w:rPr>
          <w:rFonts w:ascii="Arial" w:hAnsi="Arial" w:cs="Arial"/>
          <w:color w:val="606060"/>
          <w:sz w:val="18"/>
          <w:szCs w:val="18"/>
        </w:rPr>
        <w:t xml:space="preserve"> рекомендуется делать подрисуночные подписи и надписи на самих иллюстрациях на двух языках – русском (белорусском) и английском.</w:t>
      </w:r>
    </w:p>
    <w:p w:rsidR="00F22657" w:rsidRPr="00F22657" w:rsidRDefault="00F22657" w:rsidP="00F22657">
      <w:pPr>
        <w:rPr>
          <w:rFonts w:ascii="Arial" w:hAnsi="Arial" w:cs="Arial"/>
          <w:color w:val="606060"/>
          <w:sz w:val="18"/>
          <w:szCs w:val="18"/>
        </w:rPr>
      </w:pPr>
      <w:r w:rsidRPr="00F22657">
        <w:rPr>
          <w:rFonts w:ascii="Arial" w:hAnsi="Arial" w:cs="Arial"/>
          <w:color w:val="606060"/>
          <w:sz w:val="18"/>
          <w:szCs w:val="18"/>
        </w:rPr>
        <w:t>6. Список использованной литературы оформляется в соответствии с требованиями Высшей аттестационной комиссии Республики Беларусь (ГОСТ 7.1-2003). Цитированная литература приводится общим списком по мере упоминания, ссылки в тексте даются порядковым номером в квадратных скобках (напр., [1]); ссылки на неопубликованные работы не допускаются).</w:t>
      </w:r>
    </w:p>
    <w:p w:rsidR="00F22657" w:rsidRPr="00F22657" w:rsidRDefault="00F22657" w:rsidP="00F22657">
      <w:pPr>
        <w:rPr>
          <w:rFonts w:ascii="Arial" w:hAnsi="Arial" w:cs="Arial"/>
          <w:color w:val="606060"/>
          <w:sz w:val="18"/>
          <w:szCs w:val="18"/>
        </w:rPr>
      </w:pPr>
      <w:r w:rsidRPr="00F22657">
        <w:rPr>
          <w:rFonts w:ascii="Arial" w:hAnsi="Arial" w:cs="Arial"/>
          <w:color w:val="606060"/>
          <w:sz w:val="18"/>
          <w:szCs w:val="18"/>
        </w:rPr>
        <w:t>7. Затем приводится список цитированных источников в романском алфавите («References») со следующей структурой: авторы (транслитерация), название статьи в транслитерированном варианте [перевод названия статьи на английский язык в квадратных скобках], название русскоязычного источника (транслитерация) [перевод названия источника на английский язык – парафраз (для журналов можно не делать)], выходные данные с обозначениями на английском языке.</w:t>
      </w:r>
    </w:p>
    <w:p w:rsidR="00F22657" w:rsidRPr="00F22657" w:rsidRDefault="00F22657" w:rsidP="00F22657">
      <w:pPr>
        <w:rPr>
          <w:rFonts w:ascii="Arial" w:hAnsi="Arial" w:cs="Arial"/>
          <w:b/>
          <w:color w:val="606060"/>
          <w:sz w:val="18"/>
          <w:szCs w:val="18"/>
        </w:rPr>
      </w:pPr>
      <w:r w:rsidRPr="00F22657">
        <w:rPr>
          <w:rFonts w:ascii="Arial" w:hAnsi="Arial" w:cs="Arial"/>
          <w:b/>
          <w:color w:val="606060"/>
          <w:sz w:val="18"/>
          <w:szCs w:val="18"/>
        </w:rPr>
        <w:t xml:space="preserve">Примеры (подготовлены по материалам методических рекомендаций «Редакционная подготовка научных журналов для включения в зарубежные индексы цитирования» </w:t>
      </w:r>
    </w:p>
    <w:p w:rsidR="00F22657" w:rsidRPr="00F22657" w:rsidRDefault="00F22657" w:rsidP="00F22657">
      <w:pPr>
        <w:rPr>
          <w:rFonts w:ascii="Arial" w:hAnsi="Arial" w:cs="Arial"/>
          <w:color w:val="606060"/>
          <w:sz w:val="18"/>
          <w:szCs w:val="18"/>
        </w:rPr>
      </w:pPr>
      <w:r w:rsidRPr="00F22657">
        <w:rPr>
          <w:rFonts w:ascii="Arial" w:hAnsi="Arial" w:cs="Arial"/>
          <w:color w:val="606060"/>
          <w:sz w:val="18"/>
          <w:szCs w:val="18"/>
        </w:rPr>
        <w:t>О. В. Кирилловой (http://elsevierscience.ru/files/kirillova_editorial.pdf):</w:t>
      </w:r>
    </w:p>
    <w:p w:rsidR="00F22657" w:rsidRPr="00F22657" w:rsidRDefault="00F22657" w:rsidP="00F22657">
      <w:pPr>
        <w:rPr>
          <w:rFonts w:ascii="Arial" w:hAnsi="Arial" w:cs="Arial"/>
          <w:color w:val="606060"/>
          <w:sz w:val="18"/>
          <w:szCs w:val="18"/>
        </w:rPr>
      </w:pPr>
      <w:r w:rsidRPr="00F22657">
        <w:rPr>
          <w:rFonts w:ascii="Arial" w:hAnsi="Arial" w:cs="Arial"/>
          <w:color w:val="606060"/>
          <w:sz w:val="18"/>
          <w:szCs w:val="18"/>
        </w:rPr>
        <w:t>статьи из журналов:</w:t>
      </w:r>
    </w:p>
    <w:p w:rsidR="00F22657" w:rsidRPr="00F22657" w:rsidRDefault="00F22657" w:rsidP="00F22657">
      <w:pPr>
        <w:rPr>
          <w:rFonts w:ascii="Arial" w:hAnsi="Arial" w:cs="Arial"/>
          <w:color w:val="606060"/>
          <w:sz w:val="18"/>
          <w:szCs w:val="18"/>
        </w:rPr>
      </w:pPr>
      <w:r w:rsidRPr="00F22657">
        <w:rPr>
          <w:rFonts w:ascii="Arial" w:hAnsi="Arial" w:cs="Arial"/>
          <w:color w:val="606060"/>
          <w:sz w:val="18"/>
          <w:szCs w:val="18"/>
        </w:rPr>
        <w:t>Zagurenko A.G., Korotovskikh V.A., Kolesnikov A.A., Timonov A.V., Kardymon D.V. Tekhniko-ekonomicheskaya optimizatsiya dizaina gidrorazryva plasta [Techno-economic optimization of the design of hydraulic fracturing]. Neftyanoe khozyaistvo = Oil Industry, 2008, no. 11, pp. 54–57.</w:t>
      </w:r>
    </w:p>
    <w:p w:rsidR="00F22657" w:rsidRPr="00F22657" w:rsidRDefault="00F22657" w:rsidP="00F22657">
      <w:pPr>
        <w:rPr>
          <w:rFonts w:ascii="Arial" w:hAnsi="Arial" w:cs="Arial"/>
          <w:color w:val="606060"/>
          <w:sz w:val="18"/>
          <w:szCs w:val="18"/>
        </w:rPr>
      </w:pPr>
      <w:r w:rsidRPr="00F22657">
        <w:rPr>
          <w:rFonts w:ascii="Arial" w:hAnsi="Arial" w:cs="Arial"/>
          <w:color w:val="606060"/>
          <w:sz w:val="18"/>
          <w:szCs w:val="18"/>
        </w:rPr>
        <w:t>Описание статьи из электронного источника:</w:t>
      </w:r>
    </w:p>
    <w:p w:rsidR="00F22657" w:rsidRPr="00F22657" w:rsidRDefault="00F22657" w:rsidP="00F22657">
      <w:pPr>
        <w:rPr>
          <w:rFonts w:ascii="Arial" w:hAnsi="Arial" w:cs="Arial"/>
          <w:color w:val="606060"/>
          <w:sz w:val="18"/>
          <w:szCs w:val="18"/>
          <w:lang w:val="en-US"/>
        </w:rPr>
      </w:pPr>
      <w:r w:rsidRPr="00F22657">
        <w:rPr>
          <w:rFonts w:ascii="Arial" w:hAnsi="Arial" w:cs="Arial"/>
          <w:color w:val="606060"/>
          <w:sz w:val="18"/>
          <w:szCs w:val="18"/>
          <w:lang w:val="en-US"/>
        </w:rPr>
        <w:t>Swaminathan V., Lepkoswka-White E., Rao B.P. Browsers or buyers in cyberspace? Aninvestigation of electronic factors influencing electronic exchange. Journal of Computer-Mediated Communication, 1999, vol. 5, no. 2. Available at: http://www. ascusc.org/ jcmc/vol5/issue2/ (Accessed 28 April 2011).</w:t>
      </w:r>
    </w:p>
    <w:p w:rsidR="00F22657" w:rsidRPr="00F22657" w:rsidRDefault="00F22657" w:rsidP="00F22657">
      <w:pPr>
        <w:rPr>
          <w:rFonts w:ascii="Arial" w:hAnsi="Arial" w:cs="Arial"/>
          <w:color w:val="606060"/>
          <w:sz w:val="18"/>
          <w:szCs w:val="18"/>
          <w:lang w:val="en-US"/>
        </w:rPr>
      </w:pPr>
      <w:r w:rsidRPr="00F22657">
        <w:rPr>
          <w:rFonts w:ascii="Arial" w:hAnsi="Arial" w:cs="Arial"/>
          <w:color w:val="606060"/>
          <w:sz w:val="18"/>
          <w:szCs w:val="18"/>
        </w:rPr>
        <w:t>Описание</w:t>
      </w:r>
      <w:r w:rsidRPr="00F22657">
        <w:rPr>
          <w:rFonts w:ascii="Arial" w:hAnsi="Arial" w:cs="Arial"/>
          <w:color w:val="606060"/>
          <w:sz w:val="18"/>
          <w:szCs w:val="18"/>
          <w:lang w:val="en-US"/>
        </w:rPr>
        <w:t xml:space="preserve"> </w:t>
      </w:r>
      <w:r w:rsidRPr="00F22657">
        <w:rPr>
          <w:rFonts w:ascii="Arial" w:hAnsi="Arial" w:cs="Arial"/>
          <w:color w:val="606060"/>
          <w:sz w:val="18"/>
          <w:szCs w:val="18"/>
        </w:rPr>
        <w:t>статьи</w:t>
      </w:r>
      <w:r w:rsidRPr="00F22657">
        <w:rPr>
          <w:rFonts w:ascii="Arial" w:hAnsi="Arial" w:cs="Arial"/>
          <w:color w:val="606060"/>
          <w:sz w:val="18"/>
          <w:szCs w:val="18"/>
          <w:lang w:val="en-US"/>
        </w:rPr>
        <w:t xml:space="preserve"> </w:t>
      </w:r>
      <w:r w:rsidRPr="00F22657">
        <w:rPr>
          <w:rFonts w:ascii="Arial" w:hAnsi="Arial" w:cs="Arial"/>
          <w:color w:val="606060"/>
          <w:sz w:val="18"/>
          <w:szCs w:val="18"/>
        </w:rPr>
        <w:t>с</w:t>
      </w:r>
      <w:r w:rsidRPr="00F22657">
        <w:rPr>
          <w:rFonts w:ascii="Arial" w:hAnsi="Arial" w:cs="Arial"/>
          <w:color w:val="606060"/>
          <w:sz w:val="18"/>
          <w:szCs w:val="18"/>
          <w:lang w:val="en-US"/>
        </w:rPr>
        <w:t xml:space="preserve"> DOI:</w:t>
      </w:r>
    </w:p>
    <w:p w:rsidR="00F22657" w:rsidRPr="00F22657" w:rsidRDefault="00F22657" w:rsidP="00F22657">
      <w:pPr>
        <w:rPr>
          <w:rFonts w:ascii="Arial" w:hAnsi="Arial" w:cs="Arial"/>
          <w:color w:val="606060"/>
          <w:sz w:val="18"/>
          <w:szCs w:val="18"/>
        </w:rPr>
      </w:pPr>
      <w:r w:rsidRPr="00F22657">
        <w:rPr>
          <w:rFonts w:ascii="Arial" w:hAnsi="Arial" w:cs="Arial"/>
          <w:color w:val="606060"/>
          <w:sz w:val="18"/>
          <w:szCs w:val="18"/>
          <w:lang w:val="en-US"/>
        </w:rPr>
        <w:t xml:space="preserve">Zhang Z., Zhu D. Experimental research on the localized electrochemical micromachining. </w:t>
      </w:r>
      <w:r w:rsidRPr="00F22657">
        <w:rPr>
          <w:rFonts w:ascii="Arial" w:hAnsi="Arial" w:cs="Arial"/>
          <w:color w:val="606060"/>
          <w:sz w:val="18"/>
          <w:szCs w:val="18"/>
        </w:rPr>
        <w:t>Russian Journal of Electrochemistry, 2008, vol. 44, no. 8, pp. 926–930. doi: 10.1134/S1023193508080077.</w:t>
      </w:r>
    </w:p>
    <w:p w:rsidR="00F22657" w:rsidRPr="00F22657" w:rsidRDefault="00F22657" w:rsidP="00F22657">
      <w:pPr>
        <w:rPr>
          <w:rFonts w:ascii="Arial" w:hAnsi="Arial" w:cs="Arial"/>
          <w:color w:val="606060"/>
          <w:sz w:val="18"/>
          <w:szCs w:val="18"/>
        </w:rPr>
      </w:pPr>
      <w:r w:rsidRPr="00F22657">
        <w:rPr>
          <w:rFonts w:ascii="Arial" w:hAnsi="Arial" w:cs="Arial"/>
          <w:color w:val="606060"/>
          <w:sz w:val="18"/>
          <w:szCs w:val="18"/>
        </w:rPr>
        <w:t>Описание статьи из продолжающегося издания (сборника трудов):</w:t>
      </w:r>
    </w:p>
    <w:p w:rsidR="00F22657" w:rsidRPr="00F22657" w:rsidRDefault="00F22657" w:rsidP="00F22657">
      <w:pPr>
        <w:rPr>
          <w:rFonts w:ascii="Arial" w:hAnsi="Arial" w:cs="Arial"/>
          <w:color w:val="606060"/>
          <w:sz w:val="18"/>
          <w:szCs w:val="18"/>
          <w:lang w:val="en-US"/>
        </w:rPr>
      </w:pPr>
      <w:r w:rsidRPr="00F22657">
        <w:rPr>
          <w:rFonts w:ascii="Arial" w:hAnsi="Arial" w:cs="Arial"/>
          <w:color w:val="606060"/>
          <w:sz w:val="18"/>
          <w:szCs w:val="18"/>
          <w:lang w:val="en-US"/>
        </w:rPr>
        <w:t xml:space="preserve">Astakhov M. V., Tagantsev T. V. Eksperimental'noe issledovanie prochnosti soedinenii «stal'-kompozit» [Experimental study of the strength of joints "steel-composite"]. Trudy MGTU «Matematicheskoe modelirovanie slozhnykh </w:t>
      </w:r>
      <w:r w:rsidRPr="00F22657">
        <w:rPr>
          <w:rFonts w:ascii="Arial" w:hAnsi="Arial" w:cs="Arial"/>
          <w:color w:val="606060"/>
          <w:sz w:val="18"/>
          <w:szCs w:val="18"/>
          <w:lang w:val="en-US"/>
        </w:rPr>
        <w:lastRenderedPageBreak/>
        <w:t xml:space="preserve">tekhnicheskikh sistem» [Proc. of the Bauman MSTU “Mathematical Modeling of Complex Technical Systems”], 2006, no. 593, </w:t>
      </w:r>
    </w:p>
    <w:p w:rsidR="00F22657" w:rsidRPr="00F22657" w:rsidRDefault="00F22657" w:rsidP="00F22657">
      <w:pPr>
        <w:rPr>
          <w:rFonts w:ascii="Arial" w:hAnsi="Arial" w:cs="Arial"/>
          <w:color w:val="606060"/>
          <w:sz w:val="18"/>
          <w:szCs w:val="18"/>
          <w:lang w:val="en-US"/>
        </w:rPr>
      </w:pPr>
      <w:r w:rsidRPr="00F22657">
        <w:rPr>
          <w:rFonts w:ascii="Arial" w:hAnsi="Arial" w:cs="Arial"/>
          <w:color w:val="606060"/>
          <w:sz w:val="18"/>
          <w:szCs w:val="18"/>
          <w:lang w:val="en-US"/>
        </w:rPr>
        <w:t>pp. 125–130.</w:t>
      </w:r>
    </w:p>
    <w:p w:rsidR="00F22657" w:rsidRPr="00F22657" w:rsidRDefault="00F22657" w:rsidP="00F22657">
      <w:pPr>
        <w:rPr>
          <w:rFonts w:ascii="Arial" w:hAnsi="Arial" w:cs="Arial"/>
          <w:color w:val="606060"/>
          <w:sz w:val="18"/>
          <w:szCs w:val="18"/>
          <w:lang w:val="en-US"/>
        </w:rPr>
      </w:pPr>
      <w:r w:rsidRPr="00F22657">
        <w:rPr>
          <w:rFonts w:ascii="Arial" w:hAnsi="Arial" w:cs="Arial"/>
          <w:color w:val="606060"/>
          <w:sz w:val="18"/>
          <w:szCs w:val="18"/>
        </w:rPr>
        <w:t>Описание</w:t>
      </w:r>
      <w:r w:rsidRPr="00F22657">
        <w:rPr>
          <w:rFonts w:ascii="Arial" w:hAnsi="Arial" w:cs="Arial"/>
          <w:color w:val="606060"/>
          <w:sz w:val="18"/>
          <w:szCs w:val="18"/>
          <w:lang w:val="en-US"/>
        </w:rPr>
        <w:t xml:space="preserve"> </w:t>
      </w:r>
      <w:r w:rsidRPr="00F22657">
        <w:rPr>
          <w:rFonts w:ascii="Arial" w:hAnsi="Arial" w:cs="Arial"/>
          <w:color w:val="606060"/>
          <w:sz w:val="18"/>
          <w:szCs w:val="18"/>
        </w:rPr>
        <w:t>материалов</w:t>
      </w:r>
      <w:r w:rsidRPr="00F22657">
        <w:rPr>
          <w:rFonts w:ascii="Arial" w:hAnsi="Arial" w:cs="Arial"/>
          <w:color w:val="606060"/>
          <w:sz w:val="18"/>
          <w:szCs w:val="18"/>
          <w:lang w:val="en-US"/>
        </w:rPr>
        <w:t xml:space="preserve"> </w:t>
      </w:r>
      <w:r w:rsidRPr="00F22657">
        <w:rPr>
          <w:rFonts w:ascii="Arial" w:hAnsi="Arial" w:cs="Arial"/>
          <w:color w:val="606060"/>
          <w:sz w:val="18"/>
          <w:szCs w:val="18"/>
        </w:rPr>
        <w:t>конференций</w:t>
      </w:r>
      <w:r w:rsidRPr="00F22657">
        <w:rPr>
          <w:rFonts w:ascii="Arial" w:hAnsi="Arial" w:cs="Arial"/>
          <w:color w:val="606060"/>
          <w:sz w:val="18"/>
          <w:szCs w:val="18"/>
          <w:lang w:val="en-US"/>
        </w:rPr>
        <w:t>:</w:t>
      </w:r>
    </w:p>
    <w:p w:rsidR="00F22657" w:rsidRPr="00F22657" w:rsidRDefault="00F22657" w:rsidP="00F22657">
      <w:pPr>
        <w:rPr>
          <w:rFonts w:ascii="Arial" w:hAnsi="Arial" w:cs="Arial"/>
          <w:color w:val="606060"/>
          <w:sz w:val="18"/>
          <w:szCs w:val="18"/>
          <w:lang w:val="en-US"/>
        </w:rPr>
      </w:pPr>
      <w:r w:rsidRPr="00F22657">
        <w:rPr>
          <w:rFonts w:ascii="Arial" w:hAnsi="Arial" w:cs="Arial"/>
          <w:color w:val="606060"/>
          <w:sz w:val="18"/>
          <w:szCs w:val="18"/>
          <w:lang w:val="en-US"/>
        </w:rPr>
        <w:t>Usmanov T. S., Gusmanov A. A., Mullagalin I. Z., Muhametshina R. Ju., Chervyakova A. N., Sveshnikov A. V. Osobennosti proektirovaniya razrabotki mestorozhdeniy s primeneniem gidrorazryva plasta [Features of the design of field development with the use of hydraulic fracturing]. Trudy 6 Mezhdunarodnogo Simpoziuma “Novye resursosberegayushchie tekhnologii nedropol'zovaniya i povysheniya neftegazootdachi” [Proc. 6th Int. Symp. “New energy saving subsoil technologies and the increasing of the oil and gas impact”]. Moscow, 2007, pp. 267–272.</w:t>
      </w:r>
    </w:p>
    <w:p w:rsidR="00F22657" w:rsidRPr="00F22657" w:rsidRDefault="00F22657" w:rsidP="00F22657">
      <w:pPr>
        <w:rPr>
          <w:rFonts w:ascii="Arial" w:hAnsi="Arial" w:cs="Arial"/>
          <w:color w:val="606060"/>
          <w:sz w:val="18"/>
          <w:szCs w:val="18"/>
          <w:lang w:val="en-US"/>
        </w:rPr>
      </w:pPr>
      <w:r w:rsidRPr="00F22657">
        <w:rPr>
          <w:rFonts w:ascii="Arial" w:hAnsi="Arial" w:cs="Arial"/>
          <w:color w:val="606060"/>
          <w:sz w:val="18"/>
          <w:szCs w:val="18"/>
        </w:rPr>
        <w:t>Описание</w:t>
      </w:r>
      <w:r w:rsidRPr="00F22657">
        <w:rPr>
          <w:rFonts w:ascii="Arial" w:hAnsi="Arial" w:cs="Arial"/>
          <w:color w:val="606060"/>
          <w:sz w:val="18"/>
          <w:szCs w:val="18"/>
          <w:lang w:val="en-US"/>
        </w:rPr>
        <w:t xml:space="preserve"> </w:t>
      </w:r>
      <w:r w:rsidRPr="00F22657">
        <w:rPr>
          <w:rFonts w:ascii="Arial" w:hAnsi="Arial" w:cs="Arial"/>
          <w:color w:val="606060"/>
          <w:sz w:val="18"/>
          <w:szCs w:val="18"/>
        </w:rPr>
        <w:t>книги</w:t>
      </w:r>
      <w:r w:rsidRPr="00F22657">
        <w:rPr>
          <w:rFonts w:ascii="Arial" w:hAnsi="Arial" w:cs="Arial"/>
          <w:color w:val="606060"/>
          <w:sz w:val="18"/>
          <w:szCs w:val="18"/>
          <w:lang w:val="en-US"/>
        </w:rPr>
        <w:t xml:space="preserve"> (</w:t>
      </w:r>
      <w:r w:rsidRPr="00F22657">
        <w:rPr>
          <w:rFonts w:ascii="Arial" w:hAnsi="Arial" w:cs="Arial"/>
          <w:color w:val="606060"/>
          <w:sz w:val="18"/>
          <w:szCs w:val="18"/>
        </w:rPr>
        <w:t>монографии</w:t>
      </w:r>
      <w:r w:rsidRPr="00F22657">
        <w:rPr>
          <w:rFonts w:ascii="Arial" w:hAnsi="Arial" w:cs="Arial"/>
          <w:color w:val="606060"/>
          <w:sz w:val="18"/>
          <w:szCs w:val="18"/>
          <w:lang w:val="en-US"/>
        </w:rPr>
        <w:t xml:space="preserve">, </w:t>
      </w:r>
      <w:r w:rsidRPr="00F22657">
        <w:rPr>
          <w:rFonts w:ascii="Arial" w:hAnsi="Arial" w:cs="Arial"/>
          <w:color w:val="606060"/>
          <w:sz w:val="18"/>
          <w:szCs w:val="18"/>
        </w:rPr>
        <w:t>сборники</w:t>
      </w:r>
      <w:r w:rsidRPr="00F22657">
        <w:rPr>
          <w:rFonts w:ascii="Arial" w:hAnsi="Arial" w:cs="Arial"/>
          <w:color w:val="606060"/>
          <w:sz w:val="18"/>
          <w:szCs w:val="18"/>
          <w:lang w:val="en-US"/>
        </w:rPr>
        <w:t>):</w:t>
      </w:r>
    </w:p>
    <w:p w:rsidR="00F22657" w:rsidRPr="00F22657" w:rsidRDefault="00F22657" w:rsidP="00F22657">
      <w:pPr>
        <w:rPr>
          <w:rFonts w:ascii="Arial" w:hAnsi="Arial" w:cs="Arial"/>
          <w:color w:val="606060"/>
          <w:sz w:val="18"/>
          <w:szCs w:val="18"/>
          <w:lang w:val="en-US"/>
        </w:rPr>
      </w:pPr>
      <w:r w:rsidRPr="00F22657">
        <w:rPr>
          <w:rFonts w:ascii="Arial" w:hAnsi="Arial" w:cs="Arial"/>
          <w:color w:val="606060"/>
          <w:sz w:val="18"/>
          <w:szCs w:val="18"/>
          <w:lang w:val="en-US"/>
        </w:rPr>
        <w:t>Izvekov V. I., Serikhin N. A., Abramov A. I. Proektirovanie turbogeneratorov [Design of turbo-generators]. Moscow, MEI Publ., 2005, 440 p.</w:t>
      </w:r>
    </w:p>
    <w:p w:rsidR="00F22657" w:rsidRPr="00F22657" w:rsidRDefault="00F22657" w:rsidP="00F22657">
      <w:pPr>
        <w:rPr>
          <w:rFonts w:ascii="Arial" w:hAnsi="Arial" w:cs="Arial"/>
          <w:color w:val="606060"/>
          <w:sz w:val="18"/>
          <w:szCs w:val="18"/>
          <w:lang w:val="en-US"/>
        </w:rPr>
      </w:pPr>
      <w:r w:rsidRPr="00F22657">
        <w:rPr>
          <w:rFonts w:ascii="Arial" w:hAnsi="Arial" w:cs="Arial"/>
          <w:color w:val="606060"/>
          <w:sz w:val="18"/>
          <w:szCs w:val="18"/>
        </w:rPr>
        <w:t>Описание</w:t>
      </w:r>
      <w:r w:rsidRPr="00F22657">
        <w:rPr>
          <w:rFonts w:ascii="Arial" w:hAnsi="Arial" w:cs="Arial"/>
          <w:color w:val="606060"/>
          <w:sz w:val="18"/>
          <w:szCs w:val="18"/>
          <w:lang w:val="en-US"/>
        </w:rPr>
        <w:t xml:space="preserve"> </w:t>
      </w:r>
      <w:r w:rsidRPr="00F22657">
        <w:rPr>
          <w:rFonts w:ascii="Arial" w:hAnsi="Arial" w:cs="Arial"/>
          <w:color w:val="606060"/>
          <w:sz w:val="18"/>
          <w:szCs w:val="18"/>
        </w:rPr>
        <w:t>Интернет</w:t>
      </w:r>
      <w:r w:rsidRPr="00F22657">
        <w:rPr>
          <w:rFonts w:ascii="Arial" w:hAnsi="Arial" w:cs="Arial"/>
          <w:color w:val="606060"/>
          <w:sz w:val="18"/>
          <w:szCs w:val="18"/>
          <w:lang w:val="en-US"/>
        </w:rPr>
        <w:t>-</w:t>
      </w:r>
      <w:r w:rsidRPr="00F22657">
        <w:rPr>
          <w:rFonts w:ascii="Arial" w:hAnsi="Arial" w:cs="Arial"/>
          <w:color w:val="606060"/>
          <w:sz w:val="18"/>
          <w:szCs w:val="18"/>
        </w:rPr>
        <w:t>ресурса</w:t>
      </w:r>
      <w:r w:rsidRPr="00F22657">
        <w:rPr>
          <w:rFonts w:ascii="Arial" w:hAnsi="Arial" w:cs="Arial"/>
          <w:color w:val="606060"/>
          <w:sz w:val="18"/>
          <w:szCs w:val="18"/>
          <w:lang w:val="en-US"/>
        </w:rPr>
        <w:t>:</w:t>
      </w:r>
    </w:p>
    <w:p w:rsidR="00F22657" w:rsidRPr="00F22657" w:rsidRDefault="00F22657" w:rsidP="00F22657">
      <w:pPr>
        <w:rPr>
          <w:rFonts w:ascii="Arial" w:hAnsi="Arial" w:cs="Arial"/>
          <w:color w:val="606060"/>
          <w:sz w:val="18"/>
          <w:szCs w:val="18"/>
          <w:lang w:val="en-US"/>
        </w:rPr>
      </w:pPr>
      <w:r w:rsidRPr="00F22657">
        <w:rPr>
          <w:rFonts w:ascii="Arial" w:hAnsi="Arial" w:cs="Arial"/>
          <w:color w:val="606060"/>
          <w:sz w:val="18"/>
          <w:szCs w:val="18"/>
          <w:lang w:val="en-US"/>
        </w:rPr>
        <w:t>APA Style (2011). Available at: http://www.apastyle.org/apa-style-help.aspx (accessed 5 February 2011).</w:t>
      </w:r>
    </w:p>
    <w:p w:rsidR="00F22657" w:rsidRPr="00F22657" w:rsidRDefault="00F22657" w:rsidP="00F22657">
      <w:pPr>
        <w:rPr>
          <w:rFonts w:ascii="Arial" w:hAnsi="Arial" w:cs="Arial"/>
          <w:color w:val="606060"/>
          <w:sz w:val="18"/>
          <w:szCs w:val="18"/>
          <w:lang w:val="en-US"/>
        </w:rPr>
      </w:pPr>
      <w:r w:rsidRPr="00F22657">
        <w:rPr>
          <w:rFonts w:ascii="Arial" w:hAnsi="Arial" w:cs="Arial"/>
          <w:color w:val="606060"/>
          <w:sz w:val="18"/>
          <w:szCs w:val="18"/>
          <w:lang w:val="en-US"/>
        </w:rPr>
        <w:t>Pravila Tsitirovaniya Istochnikov (Rules for the Citing of Sources) Available at: http://www.scribd.com/doc/1034528/ (accessed 7 February 2011)</w:t>
      </w:r>
    </w:p>
    <w:p w:rsidR="00F22657" w:rsidRPr="00F22657" w:rsidRDefault="00F22657" w:rsidP="00F22657">
      <w:pPr>
        <w:rPr>
          <w:rFonts w:ascii="Arial" w:hAnsi="Arial" w:cs="Arial"/>
          <w:color w:val="606060"/>
          <w:sz w:val="18"/>
          <w:szCs w:val="18"/>
        </w:rPr>
      </w:pPr>
      <w:r w:rsidRPr="00F22657">
        <w:rPr>
          <w:rFonts w:ascii="Arial" w:hAnsi="Arial" w:cs="Arial"/>
          <w:color w:val="606060"/>
          <w:sz w:val="18"/>
          <w:szCs w:val="18"/>
        </w:rPr>
        <w:t>Описание диссертации или автореферата диссертации:</w:t>
      </w:r>
    </w:p>
    <w:p w:rsidR="00F22657" w:rsidRPr="00F22657" w:rsidRDefault="00F22657" w:rsidP="00F22657">
      <w:pPr>
        <w:rPr>
          <w:rFonts w:ascii="Arial" w:hAnsi="Arial" w:cs="Arial"/>
          <w:color w:val="606060"/>
          <w:sz w:val="18"/>
          <w:szCs w:val="18"/>
          <w:lang w:val="en-US"/>
        </w:rPr>
      </w:pPr>
      <w:r w:rsidRPr="00F22657">
        <w:rPr>
          <w:rFonts w:ascii="Arial" w:hAnsi="Arial" w:cs="Arial"/>
          <w:color w:val="606060"/>
          <w:sz w:val="18"/>
          <w:szCs w:val="18"/>
          <w:lang w:val="en-US"/>
        </w:rPr>
        <w:t>Semenov V. I. Matematicheskoe modelirovanie plazmy v sisteme kompaktnyi tor. Diss. dokt. fiz.-mat. nauk [Mathematical modeling of the plasma in the compact torus. Dr. phys. and math. sci. diss.]. Moscow, 2003. 272 p.</w:t>
      </w:r>
    </w:p>
    <w:p w:rsidR="00F22657" w:rsidRPr="00F22657" w:rsidRDefault="00F22657" w:rsidP="00F22657">
      <w:pPr>
        <w:rPr>
          <w:rFonts w:ascii="Arial" w:hAnsi="Arial" w:cs="Arial"/>
          <w:color w:val="606060"/>
          <w:sz w:val="18"/>
          <w:szCs w:val="18"/>
          <w:lang w:val="en-US"/>
        </w:rPr>
      </w:pPr>
      <w:r w:rsidRPr="00F22657">
        <w:rPr>
          <w:rFonts w:ascii="Arial" w:hAnsi="Arial" w:cs="Arial"/>
          <w:color w:val="606060"/>
          <w:sz w:val="18"/>
          <w:szCs w:val="18"/>
        </w:rPr>
        <w:t>Описание</w:t>
      </w:r>
      <w:r w:rsidRPr="00F22657">
        <w:rPr>
          <w:rFonts w:ascii="Arial" w:hAnsi="Arial" w:cs="Arial"/>
          <w:color w:val="606060"/>
          <w:sz w:val="18"/>
          <w:szCs w:val="18"/>
          <w:lang w:val="en-US"/>
        </w:rPr>
        <w:t xml:space="preserve"> </w:t>
      </w:r>
      <w:r w:rsidRPr="00F22657">
        <w:rPr>
          <w:rFonts w:ascii="Arial" w:hAnsi="Arial" w:cs="Arial"/>
          <w:color w:val="606060"/>
          <w:sz w:val="18"/>
          <w:szCs w:val="18"/>
        </w:rPr>
        <w:t>ГОСТа</w:t>
      </w:r>
      <w:r w:rsidRPr="00F22657">
        <w:rPr>
          <w:rFonts w:ascii="Arial" w:hAnsi="Arial" w:cs="Arial"/>
          <w:color w:val="606060"/>
          <w:sz w:val="18"/>
          <w:szCs w:val="18"/>
          <w:lang w:val="en-US"/>
        </w:rPr>
        <w:t>:</w:t>
      </w:r>
    </w:p>
    <w:p w:rsidR="00F22657" w:rsidRPr="00F22657" w:rsidRDefault="00F22657" w:rsidP="00F22657">
      <w:pPr>
        <w:rPr>
          <w:rFonts w:ascii="Arial" w:hAnsi="Arial" w:cs="Arial"/>
          <w:color w:val="606060"/>
          <w:sz w:val="18"/>
          <w:szCs w:val="18"/>
          <w:lang w:val="en-US"/>
        </w:rPr>
      </w:pPr>
      <w:r w:rsidRPr="00F22657">
        <w:rPr>
          <w:rFonts w:ascii="Arial" w:hAnsi="Arial" w:cs="Arial"/>
          <w:color w:val="606060"/>
          <w:sz w:val="18"/>
          <w:szCs w:val="18"/>
          <w:lang w:val="en-US"/>
        </w:rPr>
        <w:t>GOST 8.586.5–2005. Metodika vypolneniia izmerenii. Izmerenie raskhoda i kolichestva zhidkostei i gazov s pomoshch'iu standartnykh suzhaiushchikh ustroistv [State Standard 8.586.5–2005. Method of measurement. Measurement of flow rate and volume of liquids and gases by means of orifice devices]. Moscow, Standartinform Publ., 2007. 10 p.</w:t>
      </w:r>
    </w:p>
    <w:p w:rsidR="00F22657" w:rsidRPr="00F22657" w:rsidRDefault="00F22657" w:rsidP="00F22657">
      <w:pPr>
        <w:rPr>
          <w:rFonts w:ascii="Arial" w:hAnsi="Arial" w:cs="Arial"/>
          <w:color w:val="606060"/>
          <w:sz w:val="18"/>
          <w:szCs w:val="18"/>
          <w:lang w:val="en-US"/>
        </w:rPr>
      </w:pPr>
      <w:r w:rsidRPr="00F22657">
        <w:rPr>
          <w:rFonts w:ascii="Arial" w:hAnsi="Arial" w:cs="Arial"/>
          <w:color w:val="606060"/>
          <w:sz w:val="18"/>
          <w:szCs w:val="18"/>
        </w:rPr>
        <w:t>Описание</w:t>
      </w:r>
      <w:r w:rsidRPr="00F22657">
        <w:rPr>
          <w:rFonts w:ascii="Arial" w:hAnsi="Arial" w:cs="Arial"/>
          <w:color w:val="606060"/>
          <w:sz w:val="18"/>
          <w:szCs w:val="18"/>
          <w:lang w:val="en-US"/>
        </w:rPr>
        <w:t xml:space="preserve"> </w:t>
      </w:r>
      <w:r w:rsidRPr="00F22657">
        <w:rPr>
          <w:rFonts w:ascii="Arial" w:hAnsi="Arial" w:cs="Arial"/>
          <w:color w:val="606060"/>
          <w:sz w:val="18"/>
          <w:szCs w:val="18"/>
        </w:rPr>
        <w:t>патента</w:t>
      </w:r>
      <w:r w:rsidRPr="00F22657">
        <w:rPr>
          <w:rFonts w:ascii="Arial" w:hAnsi="Arial" w:cs="Arial"/>
          <w:color w:val="606060"/>
          <w:sz w:val="18"/>
          <w:szCs w:val="18"/>
          <w:lang w:val="en-US"/>
        </w:rPr>
        <w:t>:</w:t>
      </w:r>
    </w:p>
    <w:p w:rsidR="00F22657" w:rsidRPr="00F22657" w:rsidRDefault="00F22657" w:rsidP="00F22657">
      <w:pPr>
        <w:rPr>
          <w:rFonts w:ascii="Arial" w:hAnsi="Arial" w:cs="Arial"/>
          <w:color w:val="606060"/>
          <w:sz w:val="18"/>
          <w:szCs w:val="18"/>
        </w:rPr>
      </w:pPr>
      <w:r w:rsidRPr="00F22657">
        <w:rPr>
          <w:rFonts w:ascii="Arial" w:hAnsi="Arial" w:cs="Arial"/>
          <w:color w:val="606060"/>
          <w:sz w:val="18"/>
          <w:szCs w:val="18"/>
          <w:lang w:val="en-US"/>
        </w:rPr>
        <w:t xml:space="preserve">Palkin M. V., e.a. Sposob orientirovaniia po krenu letatel'nogo apparata s opticheskoi golovkoi samonavedeniia [The way to orient on the roll of aircraft with optical homing head]. </w:t>
      </w:r>
      <w:r w:rsidRPr="00F22657">
        <w:rPr>
          <w:rFonts w:ascii="Arial" w:hAnsi="Arial" w:cs="Arial"/>
          <w:color w:val="606060"/>
          <w:sz w:val="18"/>
          <w:szCs w:val="18"/>
        </w:rPr>
        <w:t>Patent RF, no. 2280590, 2006.</w:t>
      </w:r>
    </w:p>
    <w:p w:rsidR="00F22657" w:rsidRPr="00F22657" w:rsidRDefault="00F22657" w:rsidP="00F22657">
      <w:pPr>
        <w:rPr>
          <w:rFonts w:ascii="Arial" w:hAnsi="Arial" w:cs="Arial"/>
          <w:color w:val="606060"/>
          <w:sz w:val="18"/>
          <w:szCs w:val="18"/>
        </w:rPr>
      </w:pPr>
      <w:r w:rsidRPr="00F22657">
        <w:rPr>
          <w:rFonts w:ascii="Arial" w:hAnsi="Arial" w:cs="Arial"/>
          <w:color w:val="606060"/>
          <w:sz w:val="18"/>
          <w:szCs w:val="18"/>
        </w:rPr>
        <w:t>7. Если присутствует информация о финансировании (поддержке грантами проектов и т. п.), ее следует давать на русском  (белорусском) и английском языках под заголовками «Благодарности» («Падзяка»),«Acknowledgements».</w:t>
      </w:r>
    </w:p>
    <w:p w:rsidR="00F22657" w:rsidRPr="00F22657" w:rsidRDefault="00F22657" w:rsidP="00F22657">
      <w:pPr>
        <w:rPr>
          <w:rFonts w:ascii="Arial" w:hAnsi="Arial" w:cs="Arial"/>
          <w:color w:val="606060"/>
          <w:sz w:val="18"/>
          <w:szCs w:val="18"/>
        </w:rPr>
      </w:pPr>
      <w:r w:rsidRPr="00F22657">
        <w:rPr>
          <w:rFonts w:ascii="Arial" w:hAnsi="Arial" w:cs="Arial"/>
          <w:color w:val="606060"/>
          <w:sz w:val="18"/>
          <w:szCs w:val="18"/>
        </w:rPr>
        <w:t xml:space="preserve"> IV. Для подготовки метаданных (так называемый информационный лист) на отдельной странице следует указать на русском и английском языках для каждого автора: фамилию, имя и отчество (полностью), звание, должность, место работы с указанием адреса, контактную информацию (е-mail, телефоны).</w:t>
      </w:r>
    </w:p>
    <w:p w:rsidR="00F22657" w:rsidRPr="00F22657" w:rsidRDefault="00F22657" w:rsidP="00F22657">
      <w:pPr>
        <w:rPr>
          <w:rFonts w:ascii="Arial" w:hAnsi="Arial" w:cs="Arial"/>
          <w:color w:val="606060"/>
          <w:sz w:val="18"/>
          <w:szCs w:val="18"/>
        </w:rPr>
      </w:pPr>
      <w:r w:rsidRPr="00F22657">
        <w:rPr>
          <w:rFonts w:ascii="Arial" w:hAnsi="Arial" w:cs="Arial"/>
          <w:color w:val="606060"/>
          <w:sz w:val="18"/>
          <w:szCs w:val="18"/>
        </w:rPr>
        <w:t>V.. Собственным редактором формул версий Microsoft Office 2007 и выше пользоваться нельзя, так как в редакционно-издательском процессе он не поддерживается. Вставку символов выполнять через меню «Вставка\Символ». Выключку вверх и вниз (С2, С4) выполнять через меню «Формат\Шрифт\Верхний индекс», «Формат\Шрифт\Нижний индекс». Латинские буквы необходимо набирать курсивом, греческие – прямо (для набора греческих символов следует пользоваться гарнитурой Symbol). Обозначения математических функций (lim, sup, In, sin, Re, Im и т. п.), символы химических элементов (N, C1) также набираются прямым шрифтом.</w:t>
      </w:r>
    </w:p>
    <w:p w:rsidR="00247F1B" w:rsidRPr="00C176A8" w:rsidRDefault="00F22657" w:rsidP="00F22657">
      <w:pPr>
        <w:rPr>
          <w:rFonts w:ascii="Arial" w:hAnsi="Arial" w:cs="Arial"/>
        </w:rPr>
      </w:pPr>
      <w:r w:rsidRPr="00F22657">
        <w:rPr>
          <w:rFonts w:ascii="Arial" w:hAnsi="Arial" w:cs="Arial"/>
          <w:color w:val="606060"/>
          <w:sz w:val="18"/>
          <w:szCs w:val="18"/>
        </w:rPr>
        <w:t>VI. Черно-белые и цветные рисунки вставляются в текст статьи (Word), а также даются в виде отдельных файлов в формате tif (600 точек на дюйм). Желательно также предоставлять их в формате оригинала (Corel, диаграммы в Excel, Origin Pro и т. д.), т. е. в той программе, в которой они выполнены. Текст на рисунках набирается основной гарнитурой, причем начертание символов (греческое, латинское) должно соответствовать их начертанию в тексте. Размер кегля соизмерим с размером рисунка (желательно 8 пунктов). На обороте рисунков (если они даются отдельно) указываются фамилии авторов, название статьи. Фотографии предоставляются в виде файлов (tif, jpg, png, eps) и в распечатанном виде.</w:t>
      </w:r>
    </w:p>
    <w:sectPr w:rsidR="00247F1B" w:rsidRPr="00C176A8" w:rsidSect="00221697">
      <w:type w:val="continuous"/>
      <w:pgSz w:w="11906" w:h="16838" w:code="9"/>
      <w:pgMar w:top="1134" w:right="1134" w:bottom="1134" w:left="1134" w:header="709" w:footer="709" w:gutter="0"/>
      <w:cols w:sep="1" w:space="5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585" w:rsidRDefault="00C03585">
      <w:pPr>
        <w:spacing w:after="0"/>
      </w:pPr>
      <w:r>
        <w:separator/>
      </w:r>
    </w:p>
  </w:endnote>
  <w:endnote w:type="continuationSeparator" w:id="0">
    <w:p w:rsidR="00C03585" w:rsidRDefault="00C0358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585" w:rsidRDefault="00C03585">
      <w:pPr>
        <w:spacing w:after="0"/>
      </w:pPr>
      <w:r>
        <w:separator/>
      </w:r>
    </w:p>
  </w:footnote>
  <w:footnote w:type="continuationSeparator" w:id="0">
    <w:p w:rsidR="00C03585" w:rsidRDefault="00C03585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11DC"/>
    <w:multiLevelType w:val="multilevel"/>
    <w:tmpl w:val="918C0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B473DD"/>
    <w:multiLevelType w:val="multilevel"/>
    <w:tmpl w:val="66BEE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3F7E39"/>
    <w:multiLevelType w:val="hybridMultilevel"/>
    <w:tmpl w:val="63AAF3E0"/>
    <w:lvl w:ilvl="0" w:tplc="5F9C5CDE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0C955747"/>
    <w:multiLevelType w:val="multilevel"/>
    <w:tmpl w:val="001CB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B43321"/>
    <w:multiLevelType w:val="multilevel"/>
    <w:tmpl w:val="850EE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E063CF"/>
    <w:multiLevelType w:val="hybridMultilevel"/>
    <w:tmpl w:val="143C9348"/>
    <w:lvl w:ilvl="0" w:tplc="C7D6EBC8">
      <w:start w:val="1"/>
      <w:numFmt w:val="decimal"/>
      <w:lvlText w:val="%1)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176290"/>
    <w:multiLevelType w:val="multilevel"/>
    <w:tmpl w:val="175EC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9C72B2"/>
    <w:multiLevelType w:val="hybridMultilevel"/>
    <w:tmpl w:val="CB203E9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2BF4AAB"/>
    <w:multiLevelType w:val="hybridMultilevel"/>
    <w:tmpl w:val="A08478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8C6F73"/>
    <w:multiLevelType w:val="hybridMultilevel"/>
    <w:tmpl w:val="E26A85F4"/>
    <w:lvl w:ilvl="0" w:tplc="BFC8F2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3E7BB7"/>
    <w:multiLevelType w:val="hybridMultilevel"/>
    <w:tmpl w:val="B9101548"/>
    <w:lvl w:ilvl="0" w:tplc="BFC8F2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9832C85"/>
    <w:multiLevelType w:val="multilevel"/>
    <w:tmpl w:val="590CB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E72124"/>
    <w:multiLevelType w:val="hybridMultilevel"/>
    <w:tmpl w:val="4FE0D05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F23036A"/>
    <w:multiLevelType w:val="hybridMultilevel"/>
    <w:tmpl w:val="3B64BAAC"/>
    <w:lvl w:ilvl="0" w:tplc="5F9C5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C66DDD"/>
    <w:multiLevelType w:val="multilevel"/>
    <w:tmpl w:val="F20C4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A30EE1"/>
    <w:multiLevelType w:val="hybridMultilevel"/>
    <w:tmpl w:val="AB16DE6A"/>
    <w:lvl w:ilvl="0" w:tplc="BFC8F2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ED07B3"/>
    <w:multiLevelType w:val="multilevel"/>
    <w:tmpl w:val="1ED2C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BC1713"/>
    <w:multiLevelType w:val="hybridMultilevel"/>
    <w:tmpl w:val="CE0E94A0"/>
    <w:lvl w:ilvl="0" w:tplc="BFC8F2A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779C7605"/>
    <w:multiLevelType w:val="multilevel"/>
    <w:tmpl w:val="D3226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CC793C"/>
    <w:multiLevelType w:val="multilevel"/>
    <w:tmpl w:val="70144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7"/>
  </w:num>
  <w:num w:numId="3">
    <w:abstractNumId w:val="15"/>
  </w:num>
  <w:num w:numId="4">
    <w:abstractNumId w:val="10"/>
  </w:num>
  <w:num w:numId="5">
    <w:abstractNumId w:val="8"/>
  </w:num>
  <w:num w:numId="6">
    <w:abstractNumId w:val="7"/>
  </w:num>
  <w:num w:numId="7">
    <w:abstractNumId w:val="12"/>
  </w:num>
  <w:num w:numId="8">
    <w:abstractNumId w:val="13"/>
  </w:num>
  <w:num w:numId="9">
    <w:abstractNumId w:val="5"/>
  </w:num>
  <w:num w:numId="10">
    <w:abstractNumId w:val="18"/>
  </w:num>
  <w:num w:numId="11">
    <w:abstractNumId w:val="1"/>
  </w:num>
  <w:num w:numId="12">
    <w:abstractNumId w:val="6"/>
  </w:num>
  <w:num w:numId="13">
    <w:abstractNumId w:val="16"/>
  </w:num>
  <w:num w:numId="14">
    <w:abstractNumId w:val="11"/>
  </w:num>
  <w:num w:numId="15">
    <w:abstractNumId w:val="19"/>
  </w:num>
  <w:num w:numId="16">
    <w:abstractNumId w:val="14"/>
  </w:num>
  <w:num w:numId="17">
    <w:abstractNumId w:val="4"/>
  </w:num>
  <w:num w:numId="18">
    <w:abstractNumId w:val="3"/>
  </w:num>
  <w:num w:numId="19">
    <w:abstractNumId w:val="0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3BAF"/>
    <w:rsid w:val="00000604"/>
    <w:rsid w:val="000067F7"/>
    <w:rsid w:val="00007F02"/>
    <w:rsid w:val="000107A5"/>
    <w:rsid w:val="000139B7"/>
    <w:rsid w:val="00016329"/>
    <w:rsid w:val="000210BC"/>
    <w:rsid w:val="00021B05"/>
    <w:rsid w:val="00022EE1"/>
    <w:rsid w:val="000232FF"/>
    <w:rsid w:val="00026AF4"/>
    <w:rsid w:val="00036C74"/>
    <w:rsid w:val="000423D9"/>
    <w:rsid w:val="00042D95"/>
    <w:rsid w:val="000443DC"/>
    <w:rsid w:val="00045F15"/>
    <w:rsid w:val="000468CF"/>
    <w:rsid w:val="00046B9E"/>
    <w:rsid w:val="00046DE5"/>
    <w:rsid w:val="000477E1"/>
    <w:rsid w:val="0005111B"/>
    <w:rsid w:val="0005191D"/>
    <w:rsid w:val="000568E5"/>
    <w:rsid w:val="00057400"/>
    <w:rsid w:val="000637A5"/>
    <w:rsid w:val="00080B58"/>
    <w:rsid w:val="00083C21"/>
    <w:rsid w:val="00085C1D"/>
    <w:rsid w:val="0009042E"/>
    <w:rsid w:val="000A09BA"/>
    <w:rsid w:val="000A311C"/>
    <w:rsid w:val="000A4878"/>
    <w:rsid w:val="000B4F63"/>
    <w:rsid w:val="000B7994"/>
    <w:rsid w:val="000B7D41"/>
    <w:rsid w:val="000C41BC"/>
    <w:rsid w:val="000C4F31"/>
    <w:rsid w:val="000E7105"/>
    <w:rsid w:val="000E7F5B"/>
    <w:rsid w:val="000F3EB1"/>
    <w:rsid w:val="000F7C57"/>
    <w:rsid w:val="00103803"/>
    <w:rsid w:val="001041B4"/>
    <w:rsid w:val="001115AD"/>
    <w:rsid w:val="00112D00"/>
    <w:rsid w:val="00124367"/>
    <w:rsid w:val="00126741"/>
    <w:rsid w:val="00127DC9"/>
    <w:rsid w:val="00134D15"/>
    <w:rsid w:val="00137B32"/>
    <w:rsid w:val="001435DD"/>
    <w:rsid w:val="0015189B"/>
    <w:rsid w:val="00163496"/>
    <w:rsid w:val="001700D4"/>
    <w:rsid w:val="0017730D"/>
    <w:rsid w:val="00186E61"/>
    <w:rsid w:val="00194CF5"/>
    <w:rsid w:val="001A04D2"/>
    <w:rsid w:val="001A2A67"/>
    <w:rsid w:val="001A3B83"/>
    <w:rsid w:val="001B3E70"/>
    <w:rsid w:val="001B6C99"/>
    <w:rsid w:val="001B73D7"/>
    <w:rsid w:val="001B7ADB"/>
    <w:rsid w:val="001C062C"/>
    <w:rsid w:val="001C1601"/>
    <w:rsid w:val="001C3361"/>
    <w:rsid w:val="001C6AF8"/>
    <w:rsid w:val="001D47FA"/>
    <w:rsid w:val="001E3C64"/>
    <w:rsid w:val="001F4F3B"/>
    <w:rsid w:val="001F5780"/>
    <w:rsid w:val="001F58EF"/>
    <w:rsid w:val="00200CFE"/>
    <w:rsid w:val="0020194B"/>
    <w:rsid w:val="00202109"/>
    <w:rsid w:val="00206792"/>
    <w:rsid w:val="00207C8C"/>
    <w:rsid w:val="00221697"/>
    <w:rsid w:val="0022410C"/>
    <w:rsid w:val="002318F2"/>
    <w:rsid w:val="002367BA"/>
    <w:rsid w:val="00237153"/>
    <w:rsid w:val="002376BA"/>
    <w:rsid w:val="00243E11"/>
    <w:rsid w:val="00246315"/>
    <w:rsid w:val="00247F1B"/>
    <w:rsid w:val="00251A7D"/>
    <w:rsid w:val="00252F8B"/>
    <w:rsid w:val="00254C0A"/>
    <w:rsid w:val="0025550D"/>
    <w:rsid w:val="00257DF6"/>
    <w:rsid w:val="002637D4"/>
    <w:rsid w:val="00264174"/>
    <w:rsid w:val="00273CF4"/>
    <w:rsid w:val="00276757"/>
    <w:rsid w:val="0028624F"/>
    <w:rsid w:val="00290790"/>
    <w:rsid w:val="002919D7"/>
    <w:rsid w:val="0029288E"/>
    <w:rsid w:val="002946A5"/>
    <w:rsid w:val="00296EE5"/>
    <w:rsid w:val="002976D9"/>
    <w:rsid w:val="002A14C3"/>
    <w:rsid w:val="002A6F5A"/>
    <w:rsid w:val="002C0A77"/>
    <w:rsid w:val="002C126D"/>
    <w:rsid w:val="002C623D"/>
    <w:rsid w:val="002D270A"/>
    <w:rsid w:val="002D3DA8"/>
    <w:rsid w:val="002D4CF5"/>
    <w:rsid w:val="002D68AE"/>
    <w:rsid w:val="002E0D38"/>
    <w:rsid w:val="002E3C80"/>
    <w:rsid w:val="002E5168"/>
    <w:rsid w:val="002F3D33"/>
    <w:rsid w:val="002F4F2E"/>
    <w:rsid w:val="002F7239"/>
    <w:rsid w:val="002F748B"/>
    <w:rsid w:val="002F76FD"/>
    <w:rsid w:val="003059D7"/>
    <w:rsid w:val="00306909"/>
    <w:rsid w:val="00311C0B"/>
    <w:rsid w:val="00324BC4"/>
    <w:rsid w:val="00331149"/>
    <w:rsid w:val="00331BAC"/>
    <w:rsid w:val="0033294A"/>
    <w:rsid w:val="00337566"/>
    <w:rsid w:val="00337637"/>
    <w:rsid w:val="0034085F"/>
    <w:rsid w:val="003426B4"/>
    <w:rsid w:val="0034363B"/>
    <w:rsid w:val="00343DE5"/>
    <w:rsid w:val="00345FFA"/>
    <w:rsid w:val="00346482"/>
    <w:rsid w:val="00346AF1"/>
    <w:rsid w:val="00347797"/>
    <w:rsid w:val="00347D40"/>
    <w:rsid w:val="0035109C"/>
    <w:rsid w:val="00354914"/>
    <w:rsid w:val="00356217"/>
    <w:rsid w:val="00356A62"/>
    <w:rsid w:val="00361923"/>
    <w:rsid w:val="003652E1"/>
    <w:rsid w:val="00365C7D"/>
    <w:rsid w:val="0037030F"/>
    <w:rsid w:val="00373929"/>
    <w:rsid w:val="00373C41"/>
    <w:rsid w:val="00373E99"/>
    <w:rsid w:val="0037788C"/>
    <w:rsid w:val="00385539"/>
    <w:rsid w:val="00385564"/>
    <w:rsid w:val="00385FB8"/>
    <w:rsid w:val="00390075"/>
    <w:rsid w:val="003912CC"/>
    <w:rsid w:val="003A116B"/>
    <w:rsid w:val="003A1DBB"/>
    <w:rsid w:val="003A457E"/>
    <w:rsid w:val="003A512A"/>
    <w:rsid w:val="003A6DF4"/>
    <w:rsid w:val="003A6F3D"/>
    <w:rsid w:val="003B320D"/>
    <w:rsid w:val="003C180C"/>
    <w:rsid w:val="003C3200"/>
    <w:rsid w:val="003C53E9"/>
    <w:rsid w:val="003C5C64"/>
    <w:rsid w:val="003C7215"/>
    <w:rsid w:val="003D0D71"/>
    <w:rsid w:val="003D111F"/>
    <w:rsid w:val="003D24BA"/>
    <w:rsid w:val="003D3A16"/>
    <w:rsid w:val="003D4DA2"/>
    <w:rsid w:val="003D7076"/>
    <w:rsid w:val="003E4638"/>
    <w:rsid w:val="003E49BB"/>
    <w:rsid w:val="003E501D"/>
    <w:rsid w:val="00404E37"/>
    <w:rsid w:val="00406B93"/>
    <w:rsid w:val="00407A72"/>
    <w:rsid w:val="004112BB"/>
    <w:rsid w:val="004159D2"/>
    <w:rsid w:val="004169D3"/>
    <w:rsid w:val="00416DCE"/>
    <w:rsid w:val="00426FF2"/>
    <w:rsid w:val="00433284"/>
    <w:rsid w:val="00450FDF"/>
    <w:rsid w:val="00452DC1"/>
    <w:rsid w:val="00453CC6"/>
    <w:rsid w:val="00460A85"/>
    <w:rsid w:val="00465E46"/>
    <w:rsid w:val="004702B2"/>
    <w:rsid w:val="00470EBF"/>
    <w:rsid w:val="004723D1"/>
    <w:rsid w:val="0047775A"/>
    <w:rsid w:val="0048052F"/>
    <w:rsid w:val="004812B0"/>
    <w:rsid w:val="0049369D"/>
    <w:rsid w:val="004A1F05"/>
    <w:rsid w:val="004A4C09"/>
    <w:rsid w:val="004A53B1"/>
    <w:rsid w:val="004C0506"/>
    <w:rsid w:val="004C3F0D"/>
    <w:rsid w:val="004C5E85"/>
    <w:rsid w:val="004D231B"/>
    <w:rsid w:val="004D6C3E"/>
    <w:rsid w:val="004E31E1"/>
    <w:rsid w:val="004F0C1C"/>
    <w:rsid w:val="004F1A05"/>
    <w:rsid w:val="004F7FAC"/>
    <w:rsid w:val="005025BD"/>
    <w:rsid w:val="00506C92"/>
    <w:rsid w:val="00525339"/>
    <w:rsid w:val="005279FC"/>
    <w:rsid w:val="00527DB1"/>
    <w:rsid w:val="00530120"/>
    <w:rsid w:val="00533AD3"/>
    <w:rsid w:val="00536843"/>
    <w:rsid w:val="005373FB"/>
    <w:rsid w:val="00537B7F"/>
    <w:rsid w:val="005403C4"/>
    <w:rsid w:val="00541664"/>
    <w:rsid w:val="00541808"/>
    <w:rsid w:val="005436BC"/>
    <w:rsid w:val="00557302"/>
    <w:rsid w:val="005665A7"/>
    <w:rsid w:val="00566A3D"/>
    <w:rsid w:val="00570D3A"/>
    <w:rsid w:val="005743D2"/>
    <w:rsid w:val="005756DC"/>
    <w:rsid w:val="0057600B"/>
    <w:rsid w:val="005829A9"/>
    <w:rsid w:val="00582F00"/>
    <w:rsid w:val="00584058"/>
    <w:rsid w:val="005869F2"/>
    <w:rsid w:val="00595BCA"/>
    <w:rsid w:val="005A2CCC"/>
    <w:rsid w:val="005A30A3"/>
    <w:rsid w:val="005B3A4C"/>
    <w:rsid w:val="005B4E52"/>
    <w:rsid w:val="005B4EBA"/>
    <w:rsid w:val="005C0BE9"/>
    <w:rsid w:val="005C2E26"/>
    <w:rsid w:val="005C4CBB"/>
    <w:rsid w:val="005C54B3"/>
    <w:rsid w:val="005C7A52"/>
    <w:rsid w:val="005D1BEB"/>
    <w:rsid w:val="005D4FDD"/>
    <w:rsid w:val="005E22EC"/>
    <w:rsid w:val="005E5756"/>
    <w:rsid w:val="005F54FE"/>
    <w:rsid w:val="0060605B"/>
    <w:rsid w:val="00611B65"/>
    <w:rsid w:val="00611C8A"/>
    <w:rsid w:val="0061291D"/>
    <w:rsid w:val="00612A19"/>
    <w:rsid w:val="00624EBE"/>
    <w:rsid w:val="00625032"/>
    <w:rsid w:val="00625681"/>
    <w:rsid w:val="006316A6"/>
    <w:rsid w:val="0063267C"/>
    <w:rsid w:val="00632BD1"/>
    <w:rsid w:val="006334C3"/>
    <w:rsid w:val="00642B0B"/>
    <w:rsid w:val="006457B0"/>
    <w:rsid w:val="00645E08"/>
    <w:rsid w:val="00650175"/>
    <w:rsid w:val="00655417"/>
    <w:rsid w:val="0065543C"/>
    <w:rsid w:val="00662A73"/>
    <w:rsid w:val="006634D4"/>
    <w:rsid w:val="006707BA"/>
    <w:rsid w:val="006710F4"/>
    <w:rsid w:val="00671B81"/>
    <w:rsid w:val="00673DC0"/>
    <w:rsid w:val="00694B05"/>
    <w:rsid w:val="006A0DE5"/>
    <w:rsid w:val="006A4AAD"/>
    <w:rsid w:val="006C0F30"/>
    <w:rsid w:val="006C15B2"/>
    <w:rsid w:val="006C1727"/>
    <w:rsid w:val="006D2D10"/>
    <w:rsid w:val="006D3361"/>
    <w:rsid w:val="006D46FB"/>
    <w:rsid w:val="006D4FD7"/>
    <w:rsid w:val="006E23CD"/>
    <w:rsid w:val="006E2A26"/>
    <w:rsid w:val="006E469D"/>
    <w:rsid w:val="006E6002"/>
    <w:rsid w:val="006E6CF9"/>
    <w:rsid w:val="006F6D26"/>
    <w:rsid w:val="00701F90"/>
    <w:rsid w:val="00705B12"/>
    <w:rsid w:val="0070789E"/>
    <w:rsid w:val="00715473"/>
    <w:rsid w:val="00721FCD"/>
    <w:rsid w:val="00722F65"/>
    <w:rsid w:val="00725247"/>
    <w:rsid w:val="00725A37"/>
    <w:rsid w:val="007263FC"/>
    <w:rsid w:val="00731766"/>
    <w:rsid w:val="0073270E"/>
    <w:rsid w:val="00735823"/>
    <w:rsid w:val="00736ABA"/>
    <w:rsid w:val="007403E0"/>
    <w:rsid w:val="007453F6"/>
    <w:rsid w:val="007460EC"/>
    <w:rsid w:val="00746EF0"/>
    <w:rsid w:val="00750F91"/>
    <w:rsid w:val="00754EA7"/>
    <w:rsid w:val="00756916"/>
    <w:rsid w:val="007570F2"/>
    <w:rsid w:val="007573F2"/>
    <w:rsid w:val="00760084"/>
    <w:rsid w:val="007604BF"/>
    <w:rsid w:val="00767BCA"/>
    <w:rsid w:val="00776E8E"/>
    <w:rsid w:val="00784304"/>
    <w:rsid w:val="007845D9"/>
    <w:rsid w:val="00785435"/>
    <w:rsid w:val="00791236"/>
    <w:rsid w:val="007928E8"/>
    <w:rsid w:val="00792BD1"/>
    <w:rsid w:val="0079609F"/>
    <w:rsid w:val="00797D4E"/>
    <w:rsid w:val="007A3303"/>
    <w:rsid w:val="007A4BB3"/>
    <w:rsid w:val="007A52A9"/>
    <w:rsid w:val="007A7961"/>
    <w:rsid w:val="007A7B1E"/>
    <w:rsid w:val="007A7FB7"/>
    <w:rsid w:val="007B11AC"/>
    <w:rsid w:val="007B19EF"/>
    <w:rsid w:val="007B3B3A"/>
    <w:rsid w:val="007B4A7A"/>
    <w:rsid w:val="007B6C98"/>
    <w:rsid w:val="007C1505"/>
    <w:rsid w:val="007C5281"/>
    <w:rsid w:val="007C6F3F"/>
    <w:rsid w:val="007D51C7"/>
    <w:rsid w:val="007D605B"/>
    <w:rsid w:val="007E3E33"/>
    <w:rsid w:val="007E68BD"/>
    <w:rsid w:val="007F204C"/>
    <w:rsid w:val="007F2EEF"/>
    <w:rsid w:val="007F5D1D"/>
    <w:rsid w:val="008007D6"/>
    <w:rsid w:val="0080108B"/>
    <w:rsid w:val="0080210F"/>
    <w:rsid w:val="0080297A"/>
    <w:rsid w:val="008038DC"/>
    <w:rsid w:val="00814729"/>
    <w:rsid w:val="00815361"/>
    <w:rsid w:val="00817398"/>
    <w:rsid w:val="00820DBF"/>
    <w:rsid w:val="00827854"/>
    <w:rsid w:val="008279F3"/>
    <w:rsid w:val="0083110A"/>
    <w:rsid w:val="008357BB"/>
    <w:rsid w:val="00840438"/>
    <w:rsid w:val="00851132"/>
    <w:rsid w:val="008551C6"/>
    <w:rsid w:val="0086077C"/>
    <w:rsid w:val="008607B1"/>
    <w:rsid w:val="0086593B"/>
    <w:rsid w:val="008660FE"/>
    <w:rsid w:val="00867497"/>
    <w:rsid w:val="00871031"/>
    <w:rsid w:val="00872CF8"/>
    <w:rsid w:val="008739D4"/>
    <w:rsid w:val="00875252"/>
    <w:rsid w:val="0087678B"/>
    <w:rsid w:val="008842AA"/>
    <w:rsid w:val="00886495"/>
    <w:rsid w:val="008A50D4"/>
    <w:rsid w:val="008A5E8A"/>
    <w:rsid w:val="008A6305"/>
    <w:rsid w:val="008B2291"/>
    <w:rsid w:val="008B7596"/>
    <w:rsid w:val="008C3C60"/>
    <w:rsid w:val="008C3F9F"/>
    <w:rsid w:val="008C47FA"/>
    <w:rsid w:val="008C77D0"/>
    <w:rsid w:val="008D0DED"/>
    <w:rsid w:val="008D169F"/>
    <w:rsid w:val="008D3E9E"/>
    <w:rsid w:val="008E08BD"/>
    <w:rsid w:val="008E3DEE"/>
    <w:rsid w:val="008E443E"/>
    <w:rsid w:val="008E7DB0"/>
    <w:rsid w:val="008F0BE6"/>
    <w:rsid w:val="008F0C28"/>
    <w:rsid w:val="008F0EBB"/>
    <w:rsid w:val="008F192C"/>
    <w:rsid w:val="008F2348"/>
    <w:rsid w:val="008F47AF"/>
    <w:rsid w:val="008F6B8D"/>
    <w:rsid w:val="009001A6"/>
    <w:rsid w:val="00912DCC"/>
    <w:rsid w:val="00922602"/>
    <w:rsid w:val="00923755"/>
    <w:rsid w:val="00923D79"/>
    <w:rsid w:val="00927ACE"/>
    <w:rsid w:val="00930A98"/>
    <w:rsid w:val="00930BB7"/>
    <w:rsid w:val="00930C7E"/>
    <w:rsid w:val="00931981"/>
    <w:rsid w:val="00931A42"/>
    <w:rsid w:val="00931F68"/>
    <w:rsid w:val="009367BB"/>
    <w:rsid w:val="0094180C"/>
    <w:rsid w:val="009425B0"/>
    <w:rsid w:val="0095369E"/>
    <w:rsid w:val="00960C42"/>
    <w:rsid w:val="00964644"/>
    <w:rsid w:val="00973506"/>
    <w:rsid w:val="00986555"/>
    <w:rsid w:val="00990728"/>
    <w:rsid w:val="00994244"/>
    <w:rsid w:val="00994E88"/>
    <w:rsid w:val="009A70BE"/>
    <w:rsid w:val="009B23F0"/>
    <w:rsid w:val="009B53C9"/>
    <w:rsid w:val="009B5A6B"/>
    <w:rsid w:val="009B61B0"/>
    <w:rsid w:val="009D1D60"/>
    <w:rsid w:val="009D615A"/>
    <w:rsid w:val="009E41CA"/>
    <w:rsid w:val="009F0988"/>
    <w:rsid w:val="009F6F6F"/>
    <w:rsid w:val="00A01991"/>
    <w:rsid w:val="00A02272"/>
    <w:rsid w:val="00A11291"/>
    <w:rsid w:val="00A12537"/>
    <w:rsid w:val="00A125D1"/>
    <w:rsid w:val="00A12972"/>
    <w:rsid w:val="00A13492"/>
    <w:rsid w:val="00A17FD6"/>
    <w:rsid w:val="00A22F76"/>
    <w:rsid w:val="00A25A9D"/>
    <w:rsid w:val="00A31DB1"/>
    <w:rsid w:val="00A32CC5"/>
    <w:rsid w:val="00A3558C"/>
    <w:rsid w:val="00A35F81"/>
    <w:rsid w:val="00A42170"/>
    <w:rsid w:val="00A45DA3"/>
    <w:rsid w:val="00A46BCD"/>
    <w:rsid w:val="00A52706"/>
    <w:rsid w:val="00A53698"/>
    <w:rsid w:val="00A549AC"/>
    <w:rsid w:val="00A601C4"/>
    <w:rsid w:val="00A61973"/>
    <w:rsid w:val="00A8148F"/>
    <w:rsid w:val="00A8288C"/>
    <w:rsid w:val="00A960D4"/>
    <w:rsid w:val="00AA18C0"/>
    <w:rsid w:val="00AA2FD5"/>
    <w:rsid w:val="00AB1C76"/>
    <w:rsid w:val="00AB206C"/>
    <w:rsid w:val="00AB79A9"/>
    <w:rsid w:val="00AB7BE4"/>
    <w:rsid w:val="00AC4145"/>
    <w:rsid w:val="00AC495E"/>
    <w:rsid w:val="00AC54D3"/>
    <w:rsid w:val="00AD70E6"/>
    <w:rsid w:val="00AE08F6"/>
    <w:rsid w:val="00AE18A8"/>
    <w:rsid w:val="00AE1D72"/>
    <w:rsid w:val="00AE4661"/>
    <w:rsid w:val="00AF6FAB"/>
    <w:rsid w:val="00B03DC3"/>
    <w:rsid w:val="00B0567C"/>
    <w:rsid w:val="00B06923"/>
    <w:rsid w:val="00B13CE1"/>
    <w:rsid w:val="00B14B59"/>
    <w:rsid w:val="00B14B96"/>
    <w:rsid w:val="00B1765C"/>
    <w:rsid w:val="00B200DA"/>
    <w:rsid w:val="00B200F1"/>
    <w:rsid w:val="00B220B6"/>
    <w:rsid w:val="00B241EC"/>
    <w:rsid w:val="00B25575"/>
    <w:rsid w:val="00B31148"/>
    <w:rsid w:val="00B3301E"/>
    <w:rsid w:val="00B36B9D"/>
    <w:rsid w:val="00B43D3C"/>
    <w:rsid w:val="00B444FE"/>
    <w:rsid w:val="00B455C1"/>
    <w:rsid w:val="00B52DE0"/>
    <w:rsid w:val="00B57177"/>
    <w:rsid w:val="00B60E7E"/>
    <w:rsid w:val="00B6236A"/>
    <w:rsid w:val="00B66953"/>
    <w:rsid w:val="00B705BB"/>
    <w:rsid w:val="00B74E6B"/>
    <w:rsid w:val="00B92777"/>
    <w:rsid w:val="00B92BAB"/>
    <w:rsid w:val="00B93CC8"/>
    <w:rsid w:val="00B94A8A"/>
    <w:rsid w:val="00BA0172"/>
    <w:rsid w:val="00BA1CED"/>
    <w:rsid w:val="00BA1D3D"/>
    <w:rsid w:val="00BA62EB"/>
    <w:rsid w:val="00BA6787"/>
    <w:rsid w:val="00BA7BD9"/>
    <w:rsid w:val="00BB2651"/>
    <w:rsid w:val="00BB3629"/>
    <w:rsid w:val="00BB78C4"/>
    <w:rsid w:val="00BB7C5F"/>
    <w:rsid w:val="00BC157A"/>
    <w:rsid w:val="00BC2D06"/>
    <w:rsid w:val="00BD11A3"/>
    <w:rsid w:val="00BD4DF1"/>
    <w:rsid w:val="00BD55BF"/>
    <w:rsid w:val="00BD5788"/>
    <w:rsid w:val="00BE58D3"/>
    <w:rsid w:val="00BE68CC"/>
    <w:rsid w:val="00BE6ACA"/>
    <w:rsid w:val="00BF2A74"/>
    <w:rsid w:val="00C03585"/>
    <w:rsid w:val="00C07D7C"/>
    <w:rsid w:val="00C10CFE"/>
    <w:rsid w:val="00C10EC1"/>
    <w:rsid w:val="00C1248D"/>
    <w:rsid w:val="00C1691C"/>
    <w:rsid w:val="00C176A8"/>
    <w:rsid w:val="00C2033E"/>
    <w:rsid w:val="00C20B5A"/>
    <w:rsid w:val="00C2226C"/>
    <w:rsid w:val="00C2246C"/>
    <w:rsid w:val="00C31C00"/>
    <w:rsid w:val="00C33446"/>
    <w:rsid w:val="00C357F3"/>
    <w:rsid w:val="00C4367D"/>
    <w:rsid w:val="00C46073"/>
    <w:rsid w:val="00C56DC5"/>
    <w:rsid w:val="00C6002F"/>
    <w:rsid w:val="00C64D0C"/>
    <w:rsid w:val="00C70287"/>
    <w:rsid w:val="00C75737"/>
    <w:rsid w:val="00C80B5E"/>
    <w:rsid w:val="00C83C0F"/>
    <w:rsid w:val="00C842BB"/>
    <w:rsid w:val="00C852BE"/>
    <w:rsid w:val="00C86325"/>
    <w:rsid w:val="00C92955"/>
    <w:rsid w:val="00C9468F"/>
    <w:rsid w:val="00C95A5F"/>
    <w:rsid w:val="00C96247"/>
    <w:rsid w:val="00CA2B86"/>
    <w:rsid w:val="00CA3862"/>
    <w:rsid w:val="00CA4BC8"/>
    <w:rsid w:val="00CA5E90"/>
    <w:rsid w:val="00CA7F8C"/>
    <w:rsid w:val="00CB028D"/>
    <w:rsid w:val="00CB583F"/>
    <w:rsid w:val="00CC599D"/>
    <w:rsid w:val="00CC7D82"/>
    <w:rsid w:val="00CD1431"/>
    <w:rsid w:val="00CD23E4"/>
    <w:rsid w:val="00CD5CAF"/>
    <w:rsid w:val="00CE0C55"/>
    <w:rsid w:val="00CE1A67"/>
    <w:rsid w:val="00CE5698"/>
    <w:rsid w:val="00CE7340"/>
    <w:rsid w:val="00CF0FAA"/>
    <w:rsid w:val="00CF2864"/>
    <w:rsid w:val="00CF383A"/>
    <w:rsid w:val="00CF3946"/>
    <w:rsid w:val="00CF5590"/>
    <w:rsid w:val="00CF7E8F"/>
    <w:rsid w:val="00D0375D"/>
    <w:rsid w:val="00D061F3"/>
    <w:rsid w:val="00D0652E"/>
    <w:rsid w:val="00D12254"/>
    <w:rsid w:val="00D123C2"/>
    <w:rsid w:val="00D14AA4"/>
    <w:rsid w:val="00D170EE"/>
    <w:rsid w:val="00D20880"/>
    <w:rsid w:val="00D23F45"/>
    <w:rsid w:val="00D3353B"/>
    <w:rsid w:val="00D346C8"/>
    <w:rsid w:val="00D35A57"/>
    <w:rsid w:val="00D467DC"/>
    <w:rsid w:val="00D46F78"/>
    <w:rsid w:val="00D536ED"/>
    <w:rsid w:val="00D55B59"/>
    <w:rsid w:val="00D56875"/>
    <w:rsid w:val="00D5741B"/>
    <w:rsid w:val="00D61DBE"/>
    <w:rsid w:val="00D65215"/>
    <w:rsid w:val="00D66DFC"/>
    <w:rsid w:val="00D706B0"/>
    <w:rsid w:val="00D717DE"/>
    <w:rsid w:val="00D73B5B"/>
    <w:rsid w:val="00D76C5A"/>
    <w:rsid w:val="00D81670"/>
    <w:rsid w:val="00D8329B"/>
    <w:rsid w:val="00D862EF"/>
    <w:rsid w:val="00D879B3"/>
    <w:rsid w:val="00D90869"/>
    <w:rsid w:val="00DA0354"/>
    <w:rsid w:val="00DA4648"/>
    <w:rsid w:val="00DA7329"/>
    <w:rsid w:val="00DB07EC"/>
    <w:rsid w:val="00DB2AFD"/>
    <w:rsid w:val="00DC07F1"/>
    <w:rsid w:val="00DC1430"/>
    <w:rsid w:val="00DC358C"/>
    <w:rsid w:val="00DC362D"/>
    <w:rsid w:val="00DC518C"/>
    <w:rsid w:val="00DD415D"/>
    <w:rsid w:val="00DD5D81"/>
    <w:rsid w:val="00DF1F08"/>
    <w:rsid w:val="00DF26F6"/>
    <w:rsid w:val="00DF323C"/>
    <w:rsid w:val="00E05700"/>
    <w:rsid w:val="00E05D0E"/>
    <w:rsid w:val="00E110EE"/>
    <w:rsid w:val="00E216E1"/>
    <w:rsid w:val="00E23305"/>
    <w:rsid w:val="00E27EF0"/>
    <w:rsid w:val="00E30BF4"/>
    <w:rsid w:val="00E3364C"/>
    <w:rsid w:val="00E35286"/>
    <w:rsid w:val="00E4072D"/>
    <w:rsid w:val="00E40BAC"/>
    <w:rsid w:val="00E4191F"/>
    <w:rsid w:val="00E423C0"/>
    <w:rsid w:val="00E43AF8"/>
    <w:rsid w:val="00E4693C"/>
    <w:rsid w:val="00E501B1"/>
    <w:rsid w:val="00E50867"/>
    <w:rsid w:val="00E5096B"/>
    <w:rsid w:val="00E50EE0"/>
    <w:rsid w:val="00E52299"/>
    <w:rsid w:val="00E6255F"/>
    <w:rsid w:val="00E63644"/>
    <w:rsid w:val="00E70EEA"/>
    <w:rsid w:val="00E7182E"/>
    <w:rsid w:val="00E72476"/>
    <w:rsid w:val="00E73A97"/>
    <w:rsid w:val="00E749B9"/>
    <w:rsid w:val="00E76579"/>
    <w:rsid w:val="00E807BB"/>
    <w:rsid w:val="00E8392B"/>
    <w:rsid w:val="00E83D28"/>
    <w:rsid w:val="00E920EA"/>
    <w:rsid w:val="00E940A0"/>
    <w:rsid w:val="00EA0843"/>
    <w:rsid w:val="00EA263A"/>
    <w:rsid w:val="00EA5267"/>
    <w:rsid w:val="00EB0488"/>
    <w:rsid w:val="00EB20D4"/>
    <w:rsid w:val="00EB49CE"/>
    <w:rsid w:val="00EB745E"/>
    <w:rsid w:val="00EB7FCF"/>
    <w:rsid w:val="00EC0C30"/>
    <w:rsid w:val="00ED79B4"/>
    <w:rsid w:val="00EE0D77"/>
    <w:rsid w:val="00EE1B71"/>
    <w:rsid w:val="00EE1C9F"/>
    <w:rsid w:val="00EE2FA2"/>
    <w:rsid w:val="00EE67CF"/>
    <w:rsid w:val="00EF34FD"/>
    <w:rsid w:val="00EF3BAF"/>
    <w:rsid w:val="00EF4670"/>
    <w:rsid w:val="00F00493"/>
    <w:rsid w:val="00F018DC"/>
    <w:rsid w:val="00F023A1"/>
    <w:rsid w:val="00F02666"/>
    <w:rsid w:val="00F04F49"/>
    <w:rsid w:val="00F22657"/>
    <w:rsid w:val="00F22BEC"/>
    <w:rsid w:val="00F3274A"/>
    <w:rsid w:val="00F43088"/>
    <w:rsid w:val="00F43184"/>
    <w:rsid w:val="00F43F60"/>
    <w:rsid w:val="00F4457E"/>
    <w:rsid w:val="00F50970"/>
    <w:rsid w:val="00F55196"/>
    <w:rsid w:val="00F579E1"/>
    <w:rsid w:val="00F61934"/>
    <w:rsid w:val="00F61E9E"/>
    <w:rsid w:val="00F6763F"/>
    <w:rsid w:val="00F72F4D"/>
    <w:rsid w:val="00F7405B"/>
    <w:rsid w:val="00F761E7"/>
    <w:rsid w:val="00F77CE7"/>
    <w:rsid w:val="00F902E2"/>
    <w:rsid w:val="00FA05E3"/>
    <w:rsid w:val="00FA337A"/>
    <w:rsid w:val="00FA4FB4"/>
    <w:rsid w:val="00FA66AE"/>
    <w:rsid w:val="00FB061D"/>
    <w:rsid w:val="00FB186D"/>
    <w:rsid w:val="00FB31CB"/>
    <w:rsid w:val="00FB49DB"/>
    <w:rsid w:val="00FC00C9"/>
    <w:rsid w:val="00FC39DD"/>
    <w:rsid w:val="00FC61E0"/>
    <w:rsid w:val="00FD48F1"/>
    <w:rsid w:val="00FD4BB1"/>
    <w:rsid w:val="00FD684E"/>
    <w:rsid w:val="00FD6E3A"/>
    <w:rsid w:val="00FE15A9"/>
    <w:rsid w:val="00FE1DB5"/>
    <w:rsid w:val="00FF0C6C"/>
    <w:rsid w:val="00FF5DC0"/>
    <w:rsid w:val="00FF6796"/>
    <w:rsid w:val="00FF6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BAF"/>
    <w:pPr>
      <w:spacing w:after="120"/>
      <w:jc w:val="both"/>
    </w:pPr>
    <w:rPr>
      <w:rFonts w:ascii="Times New Roman" w:eastAsia="Times New Roman" w:hAnsi="Times New Roman"/>
      <w:sz w:val="21"/>
      <w:szCs w:val="21"/>
    </w:rPr>
  </w:style>
  <w:style w:type="paragraph" w:styleId="4">
    <w:name w:val="heading 4"/>
    <w:basedOn w:val="a"/>
    <w:next w:val="a"/>
    <w:link w:val="40"/>
    <w:qFormat/>
    <w:rsid w:val="00EF3B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F3BA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EF3BA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EF3BA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rsid w:val="00EF3BAF"/>
    <w:rPr>
      <w:color w:val="0000FF"/>
      <w:u w:val="single"/>
    </w:rPr>
  </w:style>
  <w:style w:type="paragraph" w:customStyle="1" w:styleId="Style11">
    <w:name w:val="Style11"/>
    <w:basedOn w:val="a"/>
    <w:rsid w:val="00EF3BAF"/>
    <w:pPr>
      <w:widowControl w:val="0"/>
      <w:autoSpaceDE w:val="0"/>
      <w:autoSpaceDN w:val="0"/>
      <w:adjustRightInd w:val="0"/>
      <w:spacing w:after="0" w:line="231" w:lineRule="exact"/>
      <w:jc w:val="center"/>
    </w:pPr>
    <w:rPr>
      <w:sz w:val="24"/>
      <w:szCs w:val="24"/>
    </w:rPr>
  </w:style>
  <w:style w:type="paragraph" w:customStyle="1" w:styleId="Style16">
    <w:name w:val="Style16"/>
    <w:basedOn w:val="a"/>
    <w:rsid w:val="00EF3BAF"/>
    <w:pPr>
      <w:widowControl w:val="0"/>
      <w:autoSpaceDE w:val="0"/>
      <w:autoSpaceDN w:val="0"/>
      <w:adjustRightInd w:val="0"/>
      <w:spacing w:after="0"/>
    </w:pPr>
    <w:rPr>
      <w:sz w:val="24"/>
      <w:szCs w:val="24"/>
    </w:rPr>
  </w:style>
  <w:style w:type="character" w:customStyle="1" w:styleId="FontStyle22">
    <w:name w:val="Font Style22"/>
    <w:rsid w:val="00EF3BAF"/>
    <w:rPr>
      <w:rFonts w:ascii="Times New Roman" w:hAnsi="Times New Roman" w:cs="Times New Roman"/>
      <w:sz w:val="18"/>
      <w:szCs w:val="18"/>
    </w:rPr>
  </w:style>
  <w:style w:type="character" w:customStyle="1" w:styleId="FontStyle23">
    <w:name w:val="Font Style23"/>
    <w:rsid w:val="00EF3BAF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4">
    <w:name w:val="Font Style24"/>
    <w:rsid w:val="00EF3BAF"/>
    <w:rPr>
      <w:rFonts w:ascii="Times New Roman" w:hAnsi="Times New Roman" w:cs="Times New Roman"/>
      <w:b/>
      <w:bCs/>
      <w:sz w:val="18"/>
      <w:szCs w:val="18"/>
    </w:rPr>
  </w:style>
  <w:style w:type="paragraph" w:customStyle="1" w:styleId="a4">
    <w:name w:val="центрованый обычный"/>
    <w:basedOn w:val="a"/>
    <w:link w:val="a5"/>
    <w:qFormat/>
    <w:rsid w:val="00EF3BAF"/>
    <w:pPr>
      <w:ind w:left="-284" w:right="-200"/>
      <w:jc w:val="center"/>
    </w:pPr>
  </w:style>
  <w:style w:type="character" w:customStyle="1" w:styleId="a5">
    <w:name w:val="центрованый обычный Знак"/>
    <w:link w:val="a4"/>
    <w:rsid w:val="00EF3BAF"/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F3BAF"/>
    <w:pPr>
      <w:spacing w:after="0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EF3BA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DA4648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DA4648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25A37"/>
    <w:pPr>
      <w:ind w:left="720"/>
      <w:contextualSpacing/>
    </w:pPr>
  </w:style>
  <w:style w:type="character" w:customStyle="1" w:styleId="apple-converted-space">
    <w:name w:val="apple-converted-space"/>
    <w:basedOn w:val="a0"/>
    <w:rsid w:val="00533AD3"/>
  </w:style>
  <w:style w:type="paragraph" w:customStyle="1" w:styleId="basicparagraph">
    <w:name w:val="basicparagraph"/>
    <w:basedOn w:val="a"/>
    <w:rsid w:val="00247F1B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247F1B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pa3">
    <w:name w:val="pa3"/>
    <w:basedOn w:val="a"/>
    <w:rsid w:val="00247F1B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c">
    <w:name w:val="Emphasis"/>
    <w:basedOn w:val="a0"/>
    <w:uiPriority w:val="20"/>
    <w:qFormat/>
    <w:rsid w:val="00247F1B"/>
    <w:rPr>
      <w:i/>
      <w:iCs/>
    </w:rPr>
  </w:style>
  <w:style w:type="character" w:styleId="ad">
    <w:name w:val="Strong"/>
    <w:basedOn w:val="a0"/>
    <w:uiPriority w:val="22"/>
    <w:qFormat/>
    <w:rsid w:val="00247F1B"/>
    <w:rPr>
      <w:b/>
      <w:bCs/>
    </w:rPr>
  </w:style>
  <w:style w:type="paragraph" w:customStyle="1" w:styleId="listparagraph">
    <w:name w:val="listparagraph"/>
    <w:basedOn w:val="a"/>
    <w:rsid w:val="00247F1B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default">
    <w:name w:val="default"/>
    <w:basedOn w:val="a"/>
    <w:rsid w:val="00247F1B"/>
    <w:pPr>
      <w:spacing w:before="100" w:beforeAutospacing="1" w:after="100" w:afterAutospacing="1"/>
      <w:jc w:val="left"/>
    </w:pPr>
    <w:rPr>
      <w:sz w:val="24"/>
      <w:szCs w:val="24"/>
    </w:rPr>
  </w:style>
  <w:style w:type="table" w:styleId="ae">
    <w:name w:val="Table Grid"/>
    <w:basedOn w:val="a1"/>
    <w:uiPriority w:val="59"/>
    <w:rsid w:val="00D706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17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mu-nanb.by/conf20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o.gl/forms/7WsjSpWFYUHU7zqf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C38187BD-5840-4B24-9102-A8582B47B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1907</Words>
  <Characters>10873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/>
  <LinksUpToDate>false</LinksUpToDate>
  <CharactersWithSpaces>12755</CharactersWithSpaces>
  <SharedDoc>false</SharedDoc>
  <HLinks>
    <vt:vector size="66" baseType="variant">
      <vt:variant>
        <vt:i4>3014766</vt:i4>
      </vt:variant>
      <vt:variant>
        <vt:i4>30</vt:i4>
      </vt:variant>
      <vt:variant>
        <vt:i4>0</vt:i4>
      </vt:variant>
      <vt:variant>
        <vt:i4>5</vt:i4>
      </vt:variant>
      <vt:variant>
        <vt:lpwstr>http://nasb.gov.by/rus/publications/index.html</vt:lpwstr>
      </vt:variant>
      <vt:variant>
        <vt:lpwstr/>
      </vt:variant>
      <vt:variant>
        <vt:i4>4390980</vt:i4>
      </vt:variant>
      <vt:variant>
        <vt:i4>27</vt:i4>
      </vt:variant>
      <vt:variant>
        <vt:i4>0</vt:i4>
      </vt:variant>
      <vt:variant>
        <vt:i4>5</vt:i4>
      </vt:variant>
      <vt:variant>
        <vt:lpwstr>http://smu-nanb.com/</vt:lpwstr>
      </vt:variant>
      <vt:variant>
        <vt:lpwstr/>
      </vt:variant>
      <vt:variant>
        <vt:i4>4390980</vt:i4>
      </vt:variant>
      <vt:variant>
        <vt:i4>24</vt:i4>
      </vt:variant>
      <vt:variant>
        <vt:i4>0</vt:i4>
      </vt:variant>
      <vt:variant>
        <vt:i4>5</vt:i4>
      </vt:variant>
      <vt:variant>
        <vt:lpwstr>http://smu-nanb.com/</vt:lpwstr>
      </vt:variant>
      <vt:variant>
        <vt:lpwstr/>
      </vt:variant>
      <vt:variant>
        <vt:i4>5439548</vt:i4>
      </vt:variant>
      <vt:variant>
        <vt:i4>21</vt:i4>
      </vt:variant>
      <vt:variant>
        <vt:i4>0</vt:i4>
      </vt:variant>
      <vt:variant>
        <vt:i4>5</vt:i4>
      </vt:variant>
      <vt:variant>
        <vt:lpwstr>mailto:young2013-chem@yandex.by</vt:lpwstr>
      </vt:variant>
      <vt:variant>
        <vt:lpwstr/>
      </vt:variant>
      <vt:variant>
        <vt:i4>4325428</vt:i4>
      </vt:variant>
      <vt:variant>
        <vt:i4>18</vt:i4>
      </vt:variant>
      <vt:variant>
        <vt:i4>0</vt:i4>
      </vt:variant>
      <vt:variant>
        <vt:i4>5</vt:i4>
      </vt:variant>
      <vt:variant>
        <vt:lpwstr>mailto:young2013-tech@yandex.by</vt:lpwstr>
      </vt:variant>
      <vt:variant>
        <vt:lpwstr/>
      </vt:variant>
      <vt:variant>
        <vt:i4>4980784</vt:i4>
      </vt:variant>
      <vt:variant>
        <vt:i4>15</vt:i4>
      </vt:variant>
      <vt:variant>
        <vt:i4>0</vt:i4>
      </vt:variant>
      <vt:variant>
        <vt:i4>5</vt:i4>
      </vt:variant>
      <vt:variant>
        <vt:lpwstr>mailto:young2013-math@yandex.by</vt:lpwstr>
      </vt:variant>
      <vt:variant>
        <vt:lpwstr/>
      </vt:variant>
      <vt:variant>
        <vt:i4>2490463</vt:i4>
      </vt:variant>
      <vt:variant>
        <vt:i4>12</vt:i4>
      </vt:variant>
      <vt:variant>
        <vt:i4>0</vt:i4>
      </vt:variant>
      <vt:variant>
        <vt:i4>5</vt:i4>
      </vt:variant>
      <vt:variant>
        <vt:lpwstr>mailto:young2013-med@yandex.by</vt:lpwstr>
      </vt:variant>
      <vt:variant>
        <vt:lpwstr/>
      </vt:variant>
      <vt:variant>
        <vt:i4>2752591</vt:i4>
      </vt:variant>
      <vt:variant>
        <vt:i4>9</vt:i4>
      </vt:variant>
      <vt:variant>
        <vt:i4>0</vt:i4>
      </vt:variant>
      <vt:variant>
        <vt:i4>5</vt:i4>
      </vt:variant>
      <vt:variant>
        <vt:lpwstr>mailto:young2013-hum@yandex.by</vt:lpwstr>
      </vt:variant>
      <vt:variant>
        <vt:lpwstr/>
      </vt:variant>
      <vt:variant>
        <vt:i4>2228307</vt:i4>
      </vt:variant>
      <vt:variant>
        <vt:i4>6</vt:i4>
      </vt:variant>
      <vt:variant>
        <vt:i4>0</vt:i4>
      </vt:variant>
      <vt:variant>
        <vt:i4>5</vt:i4>
      </vt:variant>
      <vt:variant>
        <vt:lpwstr>mailto:young2013-bio@yandex.by</vt:lpwstr>
      </vt:variant>
      <vt:variant>
        <vt:lpwstr/>
      </vt:variant>
      <vt:variant>
        <vt:i4>3932253</vt:i4>
      </vt:variant>
      <vt:variant>
        <vt:i4>3</vt:i4>
      </vt:variant>
      <vt:variant>
        <vt:i4>0</vt:i4>
      </vt:variant>
      <vt:variant>
        <vt:i4>5</vt:i4>
      </vt:variant>
      <vt:variant>
        <vt:lpwstr>mailto:young2013-agr@yandex.by</vt:lpwstr>
      </vt:variant>
      <vt:variant>
        <vt:lpwstr/>
      </vt:variant>
      <vt:variant>
        <vt:i4>4390980</vt:i4>
      </vt:variant>
      <vt:variant>
        <vt:i4>0</vt:i4>
      </vt:variant>
      <vt:variant>
        <vt:i4>0</vt:i4>
      </vt:variant>
      <vt:variant>
        <vt:i4>5</vt:i4>
      </vt:variant>
      <vt:variant>
        <vt:lpwstr>http://smu-nanb.com/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subject/>
  <dc:creator>Olga Krukowskaya</dc:creator>
  <cp:keywords/>
  <cp:lastModifiedBy>Olga Krukowskaya</cp:lastModifiedBy>
  <cp:revision>5</cp:revision>
  <cp:lastPrinted>2017-02-27T12:35:00Z</cp:lastPrinted>
  <dcterms:created xsi:type="dcterms:W3CDTF">2018-06-15T05:50:00Z</dcterms:created>
  <dcterms:modified xsi:type="dcterms:W3CDTF">2018-06-15T06:02:00Z</dcterms:modified>
</cp:coreProperties>
</file>