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B6F6" w14:textId="77777777" w:rsidR="004B349B" w:rsidRPr="00D759FF" w:rsidRDefault="00475F47" w:rsidP="00475F47">
      <w:pPr>
        <w:pStyle w:val="newncpi"/>
        <w:jc w:val="right"/>
      </w:pPr>
      <w:r w:rsidRPr="00D759FF">
        <w:rPr>
          <w:rStyle w:val="color0000ff"/>
          <w:sz w:val="30"/>
          <w:szCs w:val="30"/>
        </w:rPr>
        <w:t>Пример заполнения формы</w:t>
      </w:r>
    </w:p>
    <w:p w14:paraId="4155C060" w14:textId="77777777" w:rsidR="0053039A" w:rsidRPr="00D759FF" w:rsidRDefault="0053039A">
      <w:pPr>
        <w:pStyle w:val="titlep"/>
        <w:rPr>
          <w:sz w:val="30"/>
          <w:szCs w:val="30"/>
        </w:rPr>
      </w:pPr>
    </w:p>
    <w:p w14:paraId="11C207E2" w14:textId="77777777" w:rsidR="004B349B" w:rsidRPr="00D759FF" w:rsidRDefault="004B349B">
      <w:pPr>
        <w:pStyle w:val="titlep"/>
        <w:rPr>
          <w:sz w:val="30"/>
          <w:szCs w:val="30"/>
        </w:rPr>
      </w:pPr>
      <w:r w:rsidRPr="00D759FF">
        <w:rPr>
          <w:sz w:val="30"/>
          <w:szCs w:val="30"/>
        </w:rPr>
        <w:t>СВЕДЕНИЯ</w:t>
      </w:r>
      <w:r w:rsidRPr="00D759FF">
        <w:rPr>
          <w:sz w:val="30"/>
          <w:szCs w:val="30"/>
        </w:rPr>
        <w:br/>
        <w:t>об основных показателях, характеризующих научную, научно-техническую и инновационную деятельность заявителя</w:t>
      </w:r>
    </w:p>
    <w:p w14:paraId="5BB516E2" w14:textId="77777777" w:rsidR="004B349B" w:rsidRPr="00D759FF" w:rsidRDefault="004B349B">
      <w:pPr>
        <w:pStyle w:val="point"/>
        <w:rPr>
          <w:sz w:val="30"/>
          <w:szCs w:val="30"/>
        </w:rPr>
      </w:pPr>
      <w:r w:rsidRPr="00D759FF">
        <w:rPr>
          <w:sz w:val="30"/>
          <w:szCs w:val="30"/>
        </w:rPr>
        <w:t>1. Основные показатели, характеризующие научную, научно-техническую и инновационную деятельность заявителя</w:t>
      </w:r>
    </w:p>
    <w:p w14:paraId="4D3BB544" w14:textId="77777777" w:rsidR="004B349B" w:rsidRPr="00D759FF" w:rsidRDefault="004B349B">
      <w:pPr>
        <w:pStyle w:val="newncpi"/>
      </w:pPr>
      <w:r w:rsidRPr="00D759FF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41"/>
        <w:gridCol w:w="5706"/>
        <w:gridCol w:w="872"/>
        <w:gridCol w:w="815"/>
        <w:gridCol w:w="828"/>
        <w:gridCol w:w="768"/>
        <w:gridCol w:w="853"/>
        <w:gridCol w:w="1133"/>
        <w:gridCol w:w="872"/>
        <w:gridCol w:w="740"/>
        <w:gridCol w:w="740"/>
        <w:gridCol w:w="740"/>
        <w:gridCol w:w="730"/>
      </w:tblGrid>
      <w:tr w:rsidR="00D759FF" w:rsidRPr="00D759FF" w14:paraId="47403D21" w14:textId="77777777" w:rsidTr="009E0461">
        <w:trPr>
          <w:trHeight w:val="240"/>
        </w:trPr>
        <w:tc>
          <w:tcPr>
            <w:tcW w:w="29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A5D16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Номер</w:t>
            </w:r>
            <w:r w:rsidRPr="00D759FF">
              <w:rPr>
                <w:sz w:val="26"/>
                <w:szCs w:val="26"/>
              </w:rPr>
              <w:br/>
              <w:t>позиции</w:t>
            </w:r>
          </w:p>
        </w:tc>
        <w:tc>
          <w:tcPr>
            <w:tcW w:w="18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5E9B15" w14:textId="77777777" w:rsidR="004B349B" w:rsidRPr="00D759FF" w:rsidRDefault="004B349B" w:rsidP="00ED2B27">
            <w:pPr>
              <w:pStyle w:val="table10"/>
              <w:spacing w:line="280" w:lineRule="exact"/>
              <w:ind w:left="52" w:right="114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88" w:type="pct"/>
            <w:gridSpan w:val="11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703F7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Значение показателя</w:t>
            </w:r>
          </w:p>
        </w:tc>
      </w:tr>
      <w:tr w:rsidR="00D759FF" w:rsidRPr="00D759FF" w14:paraId="1364F6AC" w14:textId="77777777" w:rsidTr="007816F2">
        <w:trPr>
          <w:trHeight w:val="240"/>
        </w:trPr>
        <w:tc>
          <w:tcPr>
            <w:tcW w:w="29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06F7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DB63" w14:textId="77777777" w:rsidR="004B349B" w:rsidRPr="00D759FF" w:rsidRDefault="004B349B" w:rsidP="00D526BB">
            <w:pPr>
              <w:spacing w:after="0" w:line="280" w:lineRule="exact"/>
              <w:ind w:left="52" w:right="114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EE64D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факт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074E2" w14:textId="61221571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оценка</w:t>
            </w: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B0F2F3" w14:textId="793EDE22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план (прогноз)</w:t>
            </w:r>
          </w:p>
        </w:tc>
      </w:tr>
      <w:tr w:rsidR="00D759FF" w:rsidRPr="00D759FF" w14:paraId="635174D8" w14:textId="77777777" w:rsidTr="007816F2">
        <w:trPr>
          <w:trHeight w:val="240"/>
        </w:trPr>
        <w:tc>
          <w:tcPr>
            <w:tcW w:w="29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E646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D156" w14:textId="77777777" w:rsidR="004B349B" w:rsidRPr="00D759FF" w:rsidRDefault="004B349B" w:rsidP="00D526BB">
            <w:pPr>
              <w:spacing w:after="0" w:line="280" w:lineRule="exact"/>
              <w:ind w:left="52" w:right="114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50BC2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4E7A2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B0480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C776E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285CC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BD2E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56998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4C669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8C8E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10578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F9C6E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20_ г.</w:t>
            </w:r>
          </w:p>
        </w:tc>
      </w:tr>
      <w:tr w:rsidR="00D759FF" w:rsidRPr="00D759FF" w14:paraId="1457B3A8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C813F" w14:textId="77777777" w:rsidR="001F1BF6" w:rsidRPr="00D759FF" w:rsidRDefault="001F1BF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7349D" w14:textId="77777777" w:rsidR="001F1BF6" w:rsidRPr="00D759FF" w:rsidRDefault="001F1BF6" w:rsidP="00987D19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Списочная численность работников </w:t>
            </w:r>
            <w:r w:rsidR="007816F2" w:rsidRPr="00D759FF">
              <w:rPr>
                <w:sz w:val="26"/>
                <w:szCs w:val="26"/>
              </w:rPr>
              <w:br/>
            </w:r>
            <w:r w:rsidRPr="00D759FF">
              <w:rPr>
                <w:sz w:val="26"/>
                <w:szCs w:val="26"/>
              </w:rPr>
              <w:t>(без внешних совместителей и граждан, выполнявших работу по гражданско-правовым договорам) на </w:t>
            </w:r>
            <w:r w:rsidR="00987D19" w:rsidRPr="00D759FF">
              <w:rPr>
                <w:sz w:val="26"/>
                <w:szCs w:val="26"/>
              </w:rPr>
              <w:t>31 декабря</w:t>
            </w:r>
            <w:r w:rsidRPr="00D759FF">
              <w:rPr>
                <w:sz w:val="26"/>
                <w:szCs w:val="26"/>
              </w:rPr>
              <w:t xml:space="preserve"> отчетного года – всего (человек)</w:t>
            </w:r>
            <w:r w:rsidR="00987D19" w:rsidRPr="00D759FF">
              <w:rPr>
                <w:sz w:val="26"/>
                <w:szCs w:val="26"/>
              </w:rPr>
              <w:t>, в том числе имеют ученую степень: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A4600" w14:textId="77777777" w:rsidR="001F1BF6" w:rsidRPr="00D759FF" w:rsidRDefault="001F1BF6" w:rsidP="001F1BF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4C351C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E351B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84705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94830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303D8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76E55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065D5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F63A3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E4B14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33E3E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59FF" w:rsidRPr="00D759FF" w14:paraId="1D6E48FF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3F36D" w14:textId="77777777" w:rsidR="001F1BF6" w:rsidRPr="00D759FF" w:rsidRDefault="001F1BF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E4356" w14:textId="77777777" w:rsidR="001F1BF6" w:rsidRPr="00D759FF" w:rsidRDefault="001F1BF6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доктора наук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A1090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A2160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F6181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C4E7C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CB9C81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FAFD7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49C70A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5A5D3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7454C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A76E8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09DB0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59FF" w:rsidRPr="00D759FF" w14:paraId="669E6391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3333B" w14:textId="77777777" w:rsidR="001F1BF6" w:rsidRPr="00D759FF" w:rsidRDefault="001F1BF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3B0B" w14:textId="77777777" w:rsidR="001F1BF6" w:rsidRPr="00D759FF" w:rsidRDefault="001F1BF6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кандидата наук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30250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CB7CB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39C9E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C4A3D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8F547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68CF2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9E5D2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2952F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21B7E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58E6F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6141E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59FF" w:rsidRPr="00D759FF" w14:paraId="2743EAC1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E9301" w14:textId="77777777" w:rsidR="001F1BF6" w:rsidRPr="00D759FF" w:rsidRDefault="001F1BF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A8BB0" w14:textId="77777777" w:rsidR="001F1BF6" w:rsidRPr="00D759FF" w:rsidRDefault="001F1BF6" w:rsidP="00987D19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Списочная численность работников, выполнявших научные исследования и разработки (без внешних совместителей и граждан, выполнявших работу по гражданско-правовым договорам; работников, находящихся в отпусках по беременности и родам, по уходу за ребенком до достиж</w:t>
            </w:r>
            <w:r w:rsidR="00987D19" w:rsidRPr="00D759FF">
              <w:rPr>
                <w:sz w:val="26"/>
                <w:szCs w:val="26"/>
              </w:rPr>
              <w:t>ения им возраста трех лет), на 31 декабря</w:t>
            </w:r>
            <w:r w:rsidRPr="00D759FF">
              <w:rPr>
                <w:sz w:val="26"/>
                <w:szCs w:val="26"/>
              </w:rPr>
              <w:t xml:space="preserve"> отчетного года – всего (человек)</w:t>
            </w:r>
            <w:r w:rsidR="00987D19" w:rsidRPr="00D759FF">
              <w:rPr>
                <w:sz w:val="26"/>
                <w:szCs w:val="26"/>
              </w:rPr>
              <w:t>*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DE894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06988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D5250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B7A9D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ABB1AE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C0F1E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CC080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1B6BC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C01AA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8DFE1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17DCC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59FF" w:rsidRPr="00D759FF" w14:paraId="2E4902D0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1BA76" w14:textId="77777777" w:rsidR="001F1BF6" w:rsidRPr="00D759FF" w:rsidRDefault="001F1BF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B4498" w14:textId="77777777" w:rsidR="001F1BF6" w:rsidRPr="00D759FF" w:rsidRDefault="001F1BF6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Списочная численность исследователей </w:t>
            </w:r>
            <w:r w:rsidR="007816F2" w:rsidRPr="00D759FF">
              <w:rPr>
                <w:sz w:val="26"/>
                <w:szCs w:val="26"/>
              </w:rPr>
              <w:br/>
            </w:r>
            <w:r w:rsidRPr="00D759FF">
              <w:rPr>
                <w:sz w:val="26"/>
                <w:szCs w:val="26"/>
              </w:rPr>
              <w:t>(из показателя 2) – всего (человек)</w:t>
            </w:r>
            <w:r w:rsidR="00987D19" w:rsidRPr="00D759FF">
              <w:rPr>
                <w:sz w:val="26"/>
                <w:szCs w:val="26"/>
              </w:rPr>
              <w:t>, в том числе имеют ученую степень: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33B49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61E9B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11E44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2D724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46203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0D014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B5195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56B16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A2068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A1877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9492B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59FF" w:rsidRPr="00D759FF" w14:paraId="0DC3FBB4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DB9B5" w14:textId="77777777" w:rsidR="001F1BF6" w:rsidRPr="00D759FF" w:rsidRDefault="001F1BF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lastRenderedPageBreak/>
              <w:t>3.1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A2DEB" w14:textId="77777777" w:rsidR="001F1BF6" w:rsidRPr="00D759FF" w:rsidRDefault="001F1BF6" w:rsidP="00D526BB">
            <w:pPr>
              <w:pStyle w:val="table10"/>
              <w:spacing w:line="280" w:lineRule="exact"/>
              <w:ind w:left="52" w:right="114" w:firstLine="28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доктора наук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0700F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7A133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012BE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BEE8D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B3D70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0BD96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623C5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71535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56786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14E48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4E863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59FF" w:rsidRPr="00D759FF" w14:paraId="3163DD16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BE4C9" w14:textId="77777777" w:rsidR="001F1BF6" w:rsidRPr="00D759FF" w:rsidRDefault="001F1BF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4B5EF" w14:textId="77777777" w:rsidR="001F1BF6" w:rsidRPr="00D759FF" w:rsidRDefault="001F1BF6" w:rsidP="00D526BB">
            <w:pPr>
              <w:pStyle w:val="table10"/>
              <w:spacing w:line="280" w:lineRule="exact"/>
              <w:ind w:left="52" w:right="114" w:firstLine="28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кандидата наук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44D2B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13F11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D3DD9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AA366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B3362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EFA55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696DF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6DCED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649DD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C6DFD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4606B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59FF" w:rsidRPr="00D759FF" w14:paraId="30332D9A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6444" w14:textId="77777777" w:rsidR="001F1BF6" w:rsidRPr="00D759FF" w:rsidRDefault="001F1BF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46549" w14:textId="77777777" w:rsidR="001F1BF6" w:rsidRPr="00D759FF" w:rsidRDefault="001F1BF6" w:rsidP="00461190">
            <w:pPr>
              <w:autoSpaceDE w:val="0"/>
              <w:autoSpaceDN w:val="0"/>
              <w:adjustRightInd w:val="0"/>
              <w:spacing w:after="0" w:line="280" w:lineRule="exact"/>
              <w:ind w:left="52" w:right="114" w:firstLine="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Списочная численность</w:t>
            </w:r>
            <w:r w:rsidR="00987D19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выполнявших научные исследования и разработки работников (без внешних совместителей и граждан, выполнявших работу по гражданско-правовым договорам; работников, находящихся в отпусках по беременности и родам, по уходу за ребенком до достижения им возраста трех лет), занятых преимущественно оказанием научно-технических услуг другим организациям или иными видами деятельности, не связанными с научными исследованиями и разработками, на 31 декабря о</w:t>
            </w:r>
            <w:r w:rsidR="00461190" w:rsidRPr="00D759FF">
              <w:rPr>
                <w:rFonts w:ascii="Times New Roman" w:hAnsi="Times New Roman" w:cs="Times New Roman"/>
                <w:sz w:val="26"/>
                <w:szCs w:val="26"/>
              </w:rPr>
              <w:t>тчетного года – всего (человек)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E8087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5A12B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4DE90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B2289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8D515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37573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D890E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FB47A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B96B9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1E7FC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D91E7" w14:textId="77777777" w:rsidR="001F1BF6" w:rsidRPr="00D759FF" w:rsidRDefault="001F1BF6" w:rsidP="001F1BF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59FF" w:rsidRPr="00D759FF" w14:paraId="301368DA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928E4" w14:textId="77777777" w:rsidR="00382934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2724A" w14:textId="77777777" w:rsidR="00382934" w:rsidRPr="00D759FF" w:rsidRDefault="00382934" w:rsidP="00461190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Распределение численности работников по возрастным группам (из суммы показателей </w:t>
            </w:r>
            <w:r w:rsidR="007816F2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2 и </w:t>
            </w:r>
            <w:r w:rsidR="00461190" w:rsidRPr="00D759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F77B51" w14:textId="77777777" w:rsidR="00382934" w:rsidRPr="00D759FF" w:rsidRDefault="00382934" w:rsidP="00382934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D759FF">
              <w:rPr>
                <w:sz w:val="30"/>
                <w:szCs w:val="30"/>
              </w:rPr>
              <w:t>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42A4C6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B80B4F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96A533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4C64A7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BE2D50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DD3D51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860B97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777E6A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398B30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9D92BE" w14:textId="77777777" w:rsidR="00382934" w:rsidRPr="00D759FF" w:rsidRDefault="00382934" w:rsidP="00382934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</w:tr>
      <w:tr w:rsidR="00D759FF" w:rsidRPr="00D759FF" w14:paraId="6DB12B17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A4743" w14:textId="77777777" w:rsidR="009E0461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9E0461"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CCDE6" w14:textId="77777777" w:rsidR="009E0461" w:rsidRPr="00D759FF" w:rsidRDefault="009E0461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 w:firstLine="3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до 25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3D46F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98509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17487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012BE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BE99B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D9170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13D04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EBFA8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B7DE0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8DF28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5C0C6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EA5B679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F1647" w14:textId="77777777" w:rsidR="009E0461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9E0461"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6849F" w14:textId="77777777" w:rsidR="009E0461" w:rsidRPr="00D759FF" w:rsidRDefault="009E0461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 w:firstLine="3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25-29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AB802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1DBF3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FCE18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2603D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2BEC1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CCD9A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85E77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CED0D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EBBD4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87F05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DB5D7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9DACFC3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610BB" w14:textId="77777777" w:rsidR="009E0461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9E0461" w:rsidRPr="00D759FF">
              <w:rPr>
                <w:sz w:val="26"/>
                <w:szCs w:val="26"/>
              </w:rPr>
              <w:t>.3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A86E" w14:textId="77777777" w:rsidR="009E0461" w:rsidRPr="00D759FF" w:rsidRDefault="009E0461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 w:firstLine="3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30-34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65D46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5340E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AA698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60730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E7A7A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D8373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88030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A67C2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B71C5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84272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9EBE1" w14:textId="77777777" w:rsidR="009E0461" w:rsidRPr="00D759FF" w:rsidRDefault="009E04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24CDF9DF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12814" w14:textId="77777777" w:rsidR="004B349B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4B349B" w:rsidRPr="00D759FF">
              <w:rPr>
                <w:sz w:val="26"/>
                <w:szCs w:val="26"/>
              </w:rPr>
              <w:t>.</w:t>
            </w:r>
            <w:r w:rsidR="009E0461" w:rsidRPr="00D759FF">
              <w:rPr>
                <w:sz w:val="26"/>
                <w:szCs w:val="26"/>
              </w:rPr>
              <w:t>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B88F7" w14:textId="77777777" w:rsidR="004B349B" w:rsidRPr="00D759FF" w:rsidRDefault="009E0461" w:rsidP="00D526BB">
            <w:pPr>
              <w:pStyle w:val="table10"/>
              <w:spacing w:line="280" w:lineRule="exact"/>
              <w:ind w:left="52" w:right="114" w:firstLine="335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35-39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D255C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30A7D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A42ED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A59D0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54AB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8F308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45AF2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5CDAD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4406C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C5D61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B4091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CD774E9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7A82C" w14:textId="77777777" w:rsidR="004B349B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4B349B" w:rsidRPr="00D759FF">
              <w:rPr>
                <w:sz w:val="26"/>
                <w:szCs w:val="26"/>
              </w:rPr>
              <w:t>.</w:t>
            </w:r>
            <w:r w:rsidR="009E0461" w:rsidRPr="00D759FF">
              <w:rPr>
                <w:sz w:val="26"/>
                <w:szCs w:val="26"/>
              </w:rPr>
              <w:t>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B5064" w14:textId="77777777" w:rsidR="004B349B" w:rsidRPr="00D759FF" w:rsidRDefault="009E0461" w:rsidP="00D526BB">
            <w:pPr>
              <w:pStyle w:val="table10"/>
              <w:spacing w:line="280" w:lineRule="exact"/>
              <w:ind w:left="52" w:right="114" w:firstLine="335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40-44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7CCD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8A3D0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53349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156DF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2909F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FB25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90E7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4BDB4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28A8B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DD074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6D6C1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832D760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CD2FB" w14:textId="77777777" w:rsidR="004B349B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4B349B" w:rsidRPr="00D759FF">
              <w:rPr>
                <w:sz w:val="26"/>
                <w:szCs w:val="26"/>
              </w:rPr>
              <w:t>.</w:t>
            </w:r>
            <w:r w:rsidR="001639DE" w:rsidRPr="00D759FF">
              <w:rPr>
                <w:sz w:val="26"/>
                <w:szCs w:val="26"/>
              </w:rPr>
              <w:t>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6B3D6" w14:textId="77777777" w:rsidR="004B349B" w:rsidRPr="00D759FF" w:rsidRDefault="001639DE" w:rsidP="00D526BB">
            <w:pPr>
              <w:pStyle w:val="table10"/>
              <w:spacing w:line="280" w:lineRule="exact"/>
              <w:ind w:left="52" w:right="114" w:firstLine="335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45-49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DEB9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D4BBD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368D0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CD3DA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C3100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4AA6A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E7FA6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7F3CC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B90F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03F73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2FE36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0A5C397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D87AB" w14:textId="77777777" w:rsidR="004B349B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4B349B" w:rsidRPr="00D759FF">
              <w:rPr>
                <w:sz w:val="26"/>
                <w:szCs w:val="26"/>
              </w:rPr>
              <w:t>.</w:t>
            </w:r>
            <w:r w:rsidR="001639DE" w:rsidRPr="00D759FF">
              <w:rPr>
                <w:sz w:val="26"/>
                <w:szCs w:val="26"/>
              </w:rPr>
              <w:t>7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A8675" w14:textId="77777777" w:rsidR="004B349B" w:rsidRPr="00D759FF" w:rsidRDefault="001639DE" w:rsidP="00D526BB">
            <w:pPr>
              <w:pStyle w:val="table10"/>
              <w:spacing w:line="280" w:lineRule="exact"/>
              <w:ind w:left="52" w:right="114" w:firstLine="335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50-54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95207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0AD5D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BA487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7AA8E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AEEEE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0EE78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D441C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ECBAD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C9EAB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3DF89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76CD1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161A3F5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D5D75" w14:textId="77777777" w:rsidR="004B349B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4B349B" w:rsidRPr="00D759FF">
              <w:rPr>
                <w:sz w:val="26"/>
                <w:szCs w:val="26"/>
              </w:rPr>
              <w:t>.</w:t>
            </w:r>
            <w:r w:rsidR="001639DE" w:rsidRPr="00D759FF">
              <w:rPr>
                <w:sz w:val="26"/>
                <w:szCs w:val="26"/>
              </w:rPr>
              <w:t>8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73707" w14:textId="77777777" w:rsidR="004B349B" w:rsidRPr="00D759FF" w:rsidRDefault="001639DE" w:rsidP="00D526BB">
            <w:pPr>
              <w:pStyle w:val="table10"/>
              <w:spacing w:line="280" w:lineRule="exact"/>
              <w:ind w:left="52" w:right="114" w:firstLine="335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55-59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D70C7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06141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3C73B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2F2AE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D1B4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C8AA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0C97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7CCF8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32B2A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FCA27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F2458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62A63C2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BC106" w14:textId="77777777" w:rsidR="004B349B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4B349B" w:rsidRPr="00D759FF">
              <w:rPr>
                <w:sz w:val="26"/>
                <w:szCs w:val="26"/>
              </w:rPr>
              <w:t>.</w:t>
            </w:r>
            <w:r w:rsidR="001639DE" w:rsidRPr="00D759FF">
              <w:rPr>
                <w:sz w:val="26"/>
                <w:szCs w:val="26"/>
              </w:rPr>
              <w:t>9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E6E8" w14:textId="77777777" w:rsidR="004B349B" w:rsidRPr="00D759FF" w:rsidRDefault="001639DE" w:rsidP="00D526BB">
            <w:pPr>
              <w:pStyle w:val="table10"/>
              <w:spacing w:line="280" w:lineRule="exact"/>
              <w:ind w:left="52" w:right="114" w:firstLine="335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60-64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0F496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80605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FDCF7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0CCF7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0BE4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10C21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F403A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3D79E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79A6D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395B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92C20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2DD7B52E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1BB75" w14:textId="77777777" w:rsidR="001639DE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1639DE" w:rsidRPr="00D759FF">
              <w:rPr>
                <w:sz w:val="26"/>
                <w:szCs w:val="26"/>
              </w:rPr>
              <w:t>.10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30E7" w14:textId="77777777" w:rsidR="001639DE" w:rsidRPr="00D759FF" w:rsidRDefault="001639DE" w:rsidP="00D526BB">
            <w:pPr>
              <w:pStyle w:val="table10"/>
              <w:spacing w:line="280" w:lineRule="exact"/>
              <w:ind w:left="52" w:right="114" w:firstLine="335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65-69 лет;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DC6A4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A484F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4EA85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D5D8C5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9B8FD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A76F6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29CEA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A9A98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8E09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AE0CA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9E600D" w14:textId="77777777" w:rsidR="001639DE" w:rsidRPr="00D759FF" w:rsidRDefault="001639DE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9F6594A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731D" w14:textId="77777777" w:rsidR="004B349B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1639DE" w:rsidRPr="00D759FF">
              <w:rPr>
                <w:sz w:val="26"/>
                <w:szCs w:val="26"/>
              </w:rPr>
              <w:t>.11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2EB5D" w14:textId="77777777" w:rsidR="004B349B" w:rsidRPr="00D759FF" w:rsidRDefault="004B349B" w:rsidP="00D526BB">
            <w:pPr>
              <w:pStyle w:val="table10"/>
              <w:spacing w:line="280" w:lineRule="exact"/>
              <w:ind w:left="52" w:right="114" w:firstLine="335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70 и старше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2C21B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16DFB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90849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A341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EC736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1305B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FF1A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6BD9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54BBA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AFAF1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DBD7E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3BA9B20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C3158" w14:textId="77777777" w:rsidR="004B349B" w:rsidRPr="00D759FF" w:rsidRDefault="0046119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DBF0F" w14:textId="77777777" w:rsidR="007E2837" w:rsidRPr="00D759FF" w:rsidRDefault="007E2837" w:rsidP="0047775B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Численность работников (</w:t>
            </w:r>
            <w:r w:rsidR="00461190" w:rsidRPr="00D759FF">
              <w:rPr>
                <w:sz w:val="26"/>
                <w:szCs w:val="26"/>
              </w:rPr>
              <w:t>из показателя 1</w:t>
            </w:r>
            <w:r w:rsidRPr="00D759FF">
              <w:rPr>
                <w:sz w:val="26"/>
                <w:szCs w:val="26"/>
              </w:rPr>
              <w:t>), которым Высшей аттестационной комиссией</w:t>
            </w:r>
            <w:r w:rsidR="0047775B" w:rsidRPr="00D759FF">
              <w:rPr>
                <w:sz w:val="26"/>
                <w:szCs w:val="26"/>
              </w:rPr>
              <w:t xml:space="preserve"> на 31 декабря отчетного года</w:t>
            </w:r>
            <w:r w:rsidRPr="00D759FF">
              <w:rPr>
                <w:sz w:val="26"/>
                <w:szCs w:val="26"/>
              </w:rPr>
              <w:t xml:space="preserve"> присуждена </w:t>
            </w:r>
            <w:r w:rsidRPr="00D759FF">
              <w:rPr>
                <w:sz w:val="26"/>
                <w:szCs w:val="26"/>
              </w:rPr>
              <w:lastRenderedPageBreak/>
              <w:t>ученая степень, – всего (человек)</w:t>
            </w:r>
            <w:r w:rsidR="0047775B" w:rsidRPr="00D759FF">
              <w:rPr>
                <w:sz w:val="26"/>
                <w:szCs w:val="26"/>
              </w:rPr>
              <w:t>, из них: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E75DD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08E91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E1D55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C346B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7CFD4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E417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38CC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6BF6B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E3ED0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09ABD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133A9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B8F62EF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DFB49" w14:textId="77777777" w:rsidR="004B349B" w:rsidRPr="00D759FF" w:rsidRDefault="0047775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6</w:t>
            </w:r>
            <w:r w:rsidR="004B349B"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DDF22" w14:textId="77777777" w:rsidR="004B349B" w:rsidRPr="00D759FF" w:rsidRDefault="004B349B" w:rsidP="00E65FBE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доктора наук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65FD5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B57C6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71536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A73A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53E5F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AB4C0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9104C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705A3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42FF9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53785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3C04C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58E2A6B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37092" w14:textId="77777777" w:rsidR="004B349B" w:rsidRPr="00D759FF" w:rsidRDefault="0047775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6</w:t>
            </w:r>
            <w:r w:rsidR="004B349B"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273B8" w14:textId="77777777" w:rsidR="004B349B" w:rsidRPr="00D759FF" w:rsidRDefault="004B349B" w:rsidP="00E65FBE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кандидата наук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E3C2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0663A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2911E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15CE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76FA5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6EBA5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EE7FA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5104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6E340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DFDC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CA47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5449675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E25C3" w14:textId="77777777" w:rsidR="004B349B" w:rsidRPr="00D759FF" w:rsidRDefault="000F3FC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7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B69FA" w14:textId="77777777" w:rsidR="002F07D8" w:rsidRPr="00D759FF" w:rsidRDefault="002F07D8" w:rsidP="000F3FCA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Численность аспирантов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(адъюнктов)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при реализации заявителем образовательной программы 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аспирантуры (адъюнктуры)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– всего (человек)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>, из них: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1D883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0085F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21487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E5423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29002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8CF4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33FC0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59803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7F99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4E361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7E31A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33FD7EB7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CF3D3" w14:textId="77777777" w:rsidR="004B349B" w:rsidRPr="00D759FF" w:rsidRDefault="000F3FC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7</w:t>
            </w:r>
            <w:r w:rsidR="004B349B"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2C003" w14:textId="77777777" w:rsidR="004B349B" w:rsidRPr="00D759FF" w:rsidRDefault="004B349B" w:rsidP="00E65FBE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завершили обучение в отчетном году и получили квалификацию «Исследователь»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FD358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BD21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B87A5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3AA40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B3E93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06340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05C21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F48B6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4E97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CCC45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95C04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7E6ACE1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30B0C" w14:textId="77777777" w:rsidR="004B349B" w:rsidRPr="00D759FF" w:rsidRDefault="000F3FC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7</w:t>
            </w:r>
            <w:r w:rsidR="004B349B"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B99A8" w14:textId="77777777" w:rsidR="004B349B" w:rsidRPr="00D759FF" w:rsidRDefault="004B349B" w:rsidP="00E65FBE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завершили обучение с защитой диссертации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42BB1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1135C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80E5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5C238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CB19A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A3027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A1716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8974A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4C455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0DEAC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5E1D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789B9E5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32C87" w14:textId="77777777" w:rsidR="004B349B" w:rsidRPr="00D759FF" w:rsidRDefault="000F3FC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8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FE307" w14:textId="77777777" w:rsidR="00C37958" w:rsidRPr="00D759FF" w:rsidRDefault="00C37958" w:rsidP="000F3FCA">
            <w:pPr>
              <w:autoSpaceDE w:val="0"/>
              <w:autoSpaceDN w:val="0"/>
              <w:adjustRightInd w:val="0"/>
              <w:spacing w:after="0" w:line="280" w:lineRule="exact"/>
              <w:ind w:left="52" w:right="114" w:firstLine="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докторантов при реализации заявителем образовательной программы </w:t>
            </w:r>
            <w:r w:rsidR="007816F2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докторантур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– всего (человек)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>, из них: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54EE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71833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C4640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3D073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4C056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7401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1A05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D042F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A56A5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ECCA4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1883E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228B015D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D52C6" w14:textId="77777777" w:rsidR="004B349B" w:rsidRPr="00D759FF" w:rsidRDefault="000F3FC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8</w:t>
            </w:r>
            <w:r w:rsidR="004B349B"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D291B" w14:textId="77777777" w:rsidR="004B349B" w:rsidRPr="00D759FF" w:rsidRDefault="004B349B" w:rsidP="00E65FBE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завершили обучение в отчетном году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2ECCF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7A2FF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8F09D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8A58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7285D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84FDC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091E2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D77E7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1C489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19B81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B9735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B9BD8CA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01311" w14:textId="77777777" w:rsidR="004B349B" w:rsidRPr="00D759FF" w:rsidRDefault="000F3FC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8</w:t>
            </w:r>
            <w:r w:rsidR="004B349B"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85B8C" w14:textId="77777777" w:rsidR="004B349B" w:rsidRPr="00D759FF" w:rsidRDefault="004B349B" w:rsidP="00E65FBE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завершили обучение с защитой диссертации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CD0B0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D37C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C2A40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1B008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F0E58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A36B9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63C5D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A8B8B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C343D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F20A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65207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7B32450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88983" w14:textId="77777777" w:rsidR="004B349B" w:rsidRPr="00D759FF" w:rsidRDefault="000F3FC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9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02F0B" w14:textId="77777777" w:rsidR="00C37958" w:rsidRPr="00D759FF" w:rsidRDefault="00C37958" w:rsidP="00C8163E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 (из показателя 1), обучающихся в аспирантуре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(адъюнкт</w:t>
            </w:r>
            <w:r w:rsidR="00C8163E" w:rsidRPr="00D759FF">
              <w:rPr>
                <w:rFonts w:ascii="Times New Roman" w:hAnsi="Times New Roman" w:cs="Times New Roman"/>
                <w:sz w:val="26"/>
                <w:szCs w:val="26"/>
              </w:rPr>
              <w:t>уре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8163E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31 декабря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отчетного года – всего (человек)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B9ABA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FA62C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AB7E7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1ED0A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3860F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EC3DE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0F381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E758D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4725F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7442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4D549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C063E34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E84C36A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995BE" w14:textId="77777777" w:rsidR="004B349B" w:rsidRPr="00D759FF" w:rsidRDefault="004B349B" w:rsidP="000F3FCA">
            <w:pPr>
              <w:pStyle w:val="table10"/>
              <w:spacing w:line="280" w:lineRule="exact"/>
              <w:ind w:left="52" w:right="114" w:firstLine="335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в том числе в аспирантуре </w:t>
            </w:r>
            <w:r w:rsidR="000F3FCA" w:rsidRPr="00D759FF">
              <w:rPr>
                <w:sz w:val="26"/>
                <w:szCs w:val="26"/>
              </w:rPr>
              <w:t xml:space="preserve">(адъюнктуре) </w:t>
            </w:r>
            <w:r w:rsidRPr="00D759FF">
              <w:rPr>
                <w:sz w:val="26"/>
                <w:szCs w:val="26"/>
              </w:rPr>
              <w:t>заявителя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028AD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962F4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FAAD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69552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F5176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8FC10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D17F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BE14B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2D4ED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35E42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7E441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33FC929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D3EA8" w14:textId="77777777" w:rsidR="004B349B" w:rsidRPr="00D759FF" w:rsidRDefault="000F3FC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10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9B735" w14:textId="77777777" w:rsidR="00C37958" w:rsidRPr="00D759FF" w:rsidRDefault="00C37958" w:rsidP="000F3FCA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работников (из показателя 1), обучающихся в докторантуре, на 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>31 декабря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года – всего (человек)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E62F9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BD7F3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C5368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C95D3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0ACD9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7E114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A324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16B08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7EAE0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E799A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FED50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41AAFA6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114EC49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95D72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в том числе в докторантуре заявителя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2CFB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271EC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5ACA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4EAC7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BF50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32E6A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C8675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31756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71F9D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8A658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5BD4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553E7C6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133E5" w14:textId="77777777" w:rsidR="004B349B" w:rsidRPr="00D759FF" w:rsidRDefault="004B349B" w:rsidP="000F3FC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</w:t>
            </w:r>
            <w:r w:rsidR="000F3FCA" w:rsidRPr="00D759FF">
              <w:rPr>
                <w:sz w:val="26"/>
                <w:szCs w:val="26"/>
              </w:rPr>
              <w:t>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0A1B3" w14:textId="77777777" w:rsidR="00C37958" w:rsidRPr="00D759FF" w:rsidRDefault="00C37958" w:rsidP="000F3FCA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Объем производства (для бюджетных организаций – с учетом объемов бюджетных ассигнований)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товаров (работ, услуг), 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br/>
              <w:t>за вычетом налогов и сборов, исчисляемых из выручки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, – всего (тысяч рублей)</w:t>
            </w:r>
            <w:r w:rsidR="000F3FCA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080AC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9210F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A2A98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4F78C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D9ACC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C7495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55FED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1DCB8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15E2F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01CC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4CE75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3470B48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F515F" w14:textId="77777777" w:rsidR="004B349B" w:rsidRPr="00D759FF" w:rsidRDefault="004B349B" w:rsidP="000F3FC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</w:t>
            </w:r>
            <w:r w:rsidR="000F3FCA" w:rsidRPr="00D759FF">
              <w:rPr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19D6D" w14:textId="77777777" w:rsidR="004B349B" w:rsidRPr="00D759FF" w:rsidRDefault="00C37958" w:rsidP="000B7036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Объем выполненных научных исследований и разработок, оказанных научно-технических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услуг </w:t>
            </w:r>
            <w:r w:rsidR="00587CD2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(для бюджетных организаций – с учетом объемов бюджетных ассигнований),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за вычетом налогов и сборов</w:t>
            </w:r>
            <w:r w:rsidR="000B7036" w:rsidRPr="00D759FF">
              <w:rPr>
                <w:rFonts w:ascii="Times New Roman" w:hAnsi="Times New Roman" w:cs="Times New Roman"/>
                <w:sz w:val="26"/>
                <w:szCs w:val="26"/>
              </w:rPr>
              <w:t>, начисляемых из выручки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(из показателя 1</w:t>
            </w:r>
            <w:r w:rsidR="000B7036" w:rsidRPr="00D75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B7036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, – всего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(тысяч рублей)</w:t>
            </w:r>
            <w:r w:rsidR="000B7036" w:rsidRPr="00D759FF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D1387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6EF25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48CD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AAD5C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D8722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9F74B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4C8B2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45E9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2DC2D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99635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85C0E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56AA41B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89210" w14:textId="77777777" w:rsidR="000B7036" w:rsidRPr="00D759FF" w:rsidRDefault="000B7036" w:rsidP="000F3FC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12.1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83F89" w14:textId="77777777" w:rsidR="000B7036" w:rsidRPr="00D759FF" w:rsidRDefault="000B7036" w:rsidP="000B7036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научных исследований и разработок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A4ECC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DD4D4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AB86F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25810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91A35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F2629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7FAF6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3AA2C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44F06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86887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EEA99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14D8089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6864F" w14:textId="77777777" w:rsidR="000B7036" w:rsidRPr="00D759FF" w:rsidRDefault="000B7036" w:rsidP="000F3FC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12.2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B711F" w14:textId="77777777" w:rsidR="000B7036" w:rsidRPr="00D759FF" w:rsidRDefault="000B7036" w:rsidP="000B7036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научно-технических услуг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F85BB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A3E1D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D9695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6A6E1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CBA91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E0254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C0617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27553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BCA3E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A853E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65166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ED3F509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8D060" w14:textId="77777777" w:rsidR="004B349B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ECD17" w14:textId="77777777" w:rsidR="00C37958" w:rsidRPr="00D759FF" w:rsidRDefault="00C37958" w:rsidP="000B7036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Объем выполненных научных исследований и разработок</w:t>
            </w:r>
            <w:r w:rsidR="000B7036" w:rsidRPr="00D759FF">
              <w:rPr>
                <w:rFonts w:ascii="Times New Roman" w:hAnsi="Times New Roman" w:cs="Times New Roman"/>
                <w:sz w:val="26"/>
                <w:szCs w:val="26"/>
              </w:rPr>
              <w:t>, оказанных научно-технических услуг собственными силами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(из показателя 1</w:t>
            </w:r>
            <w:r w:rsidR="000B7036" w:rsidRPr="00D759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) – всего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BEB98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F750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98C45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105B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3400B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0D174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4380C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AFEE5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5670B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F0DC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030F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3D13A45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2AAB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DB825" w14:textId="77777777" w:rsidR="000B7036" w:rsidRPr="00D759FF" w:rsidRDefault="008446F3" w:rsidP="000B7036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внутренних затрат на выполнение научных исследований и разработок (сумма показателей с 15 по 21) – всего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E04A3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4A699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81D10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FD4B8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04B85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DFB64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20F82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9C285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D84F6B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B9350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F3CED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BC06BB7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551BE" w14:textId="77777777" w:rsidR="000B7036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DB66D" w14:textId="77777777" w:rsidR="000B7036" w:rsidRPr="00D759FF" w:rsidRDefault="00022657" w:rsidP="000B7036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внутренних затрат на выполнение научных исследований и разработок за счет собственных средств – всего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C2341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813C2C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E295E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5DCA2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DF263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8C15D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F014D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1ABC1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70193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444FC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7568F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907FD43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1150F" w14:textId="77777777" w:rsidR="000B7036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1C887" w14:textId="77777777" w:rsidR="000B7036" w:rsidRPr="00D759FF" w:rsidRDefault="00022657" w:rsidP="000B7036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внутренних затрат на выполнение научных исследований и разработок за счет бюджетных средств – всего (тысяч рублей), в том числе: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6A1FC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10A33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13592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10338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56BBD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2F6D2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3A2DD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BEA8E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1FD24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9005A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F7854" w14:textId="77777777" w:rsidR="000B7036" w:rsidRPr="00D759FF" w:rsidRDefault="000B7036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F39369D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BEFDE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16.1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E1380" w14:textId="77777777" w:rsidR="00022657" w:rsidRPr="00D759FF" w:rsidRDefault="00022657" w:rsidP="000B7036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средства республиканского бюджета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F1F71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61B54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320DC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06C5E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A20D2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A0DD9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23DD0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A1155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7A946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5892A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C0CF0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13EE104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126A9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16.2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50486" w14:textId="77777777" w:rsidR="00022657" w:rsidRPr="00D759FF" w:rsidRDefault="00022657" w:rsidP="00022657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B6E6F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8656C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7DCEA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2E071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903F4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096442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80FCC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2B417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3ABEC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76735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F3A5E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89AF9F1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B517C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16.3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1E5A1" w14:textId="77777777" w:rsidR="00022657" w:rsidRPr="00D759FF" w:rsidRDefault="00022657" w:rsidP="00022657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средства бюджета Союзного государства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31453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F8EE3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99965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E8623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CF3BC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F596D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6742D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3CA6D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97689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555C9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8EF24" w14:textId="77777777" w:rsidR="00022657" w:rsidRPr="00D759FF" w:rsidRDefault="0002265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371B98CC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35F6E" w14:textId="77777777" w:rsidR="004B349B" w:rsidRPr="00D759FF" w:rsidRDefault="004B349B" w:rsidP="00022657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</w:t>
            </w:r>
            <w:r w:rsidR="00022657" w:rsidRPr="00D759FF">
              <w:rPr>
                <w:sz w:val="26"/>
                <w:szCs w:val="26"/>
              </w:rPr>
              <w:t>7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0C060" w14:textId="77777777" w:rsidR="00E934C5" w:rsidRPr="00D759FF" w:rsidRDefault="00022657" w:rsidP="00022657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внутренних затрат на выполнение научных исследований и разработок з</w:t>
            </w:r>
            <w:r w:rsidR="00E934C5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а счет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средств </w:t>
            </w:r>
            <w:r w:rsidR="00E934C5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внебюджетных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фондов</w:t>
            </w:r>
            <w:r w:rsidR="00E934C5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– всего </w:t>
            </w:r>
            <w:r w:rsidR="007816F2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934C5" w:rsidRPr="00D759FF">
              <w:rPr>
                <w:rFonts w:ascii="Times New Roman" w:hAnsi="Times New Roman" w:cs="Times New Roman"/>
                <w:sz w:val="26"/>
                <w:szCs w:val="26"/>
              </w:rPr>
              <w:t>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80EC4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F6467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A7D8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AD86C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18034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4311E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13045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9B533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D3CFA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10FE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5B140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B99D1F3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19E8E" w14:textId="77777777" w:rsidR="00B66961" w:rsidRPr="00D759FF" w:rsidRDefault="00B66961" w:rsidP="00022657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18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C7C42" w14:textId="77777777" w:rsidR="00B66961" w:rsidRPr="00D759FF" w:rsidRDefault="00B66961" w:rsidP="00022657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внутренних затрат на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научных исследований и разработок за счет средств иностранных инвесторов, включая иностранные кредиты и займы, – всего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7E589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DB8D2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83A63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4C999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6C00F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2D240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889B6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7E840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5D6FC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5656D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0E54F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3E16015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857B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19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97B1E" w14:textId="77777777" w:rsidR="00E934C5" w:rsidRPr="00D759FF" w:rsidRDefault="00B66961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внутренних затрат на выполнение научных исследований и разработок за счет кредитов и займов – всего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508D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D1CD6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C15DA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31BD5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39498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C6D69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229C0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C844C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02914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B4F3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6BD54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0E5FCD8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FB8F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20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752BD" w14:textId="77777777" w:rsidR="00B83F3C" w:rsidRPr="00D759FF" w:rsidRDefault="00B66961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внутренних затрат на выполнение научных исследований и разработок за счет средств других организаций – всего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8DFE4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6150B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29C0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07A13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BF8B9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5A57C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E62AC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0525E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8C25E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6C29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50DF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FB8D913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1E02E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22C44" w14:textId="77777777" w:rsidR="00B66961" w:rsidRPr="00D759FF" w:rsidRDefault="00B66961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внутренних затрат на выполнение научных исследований и разработок за счет прочих средств – всего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8E161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B1450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7253D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C8FBF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34C29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D7619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84F35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391F2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2EE1E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5E2BF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877CE" w14:textId="77777777" w:rsidR="00B66961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9089783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C936F" w14:textId="77777777" w:rsidR="004B349B" w:rsidRPr="00D759FF" w:rsidRDefault="00B6696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0C185" w14:textId="77777777" w:rsidR="008D2BF2" w:rsidRPr="00D759FF" w:rsidRDefault="008D2BF2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Капитальные затраты на научные исследования и разработки – всего (тысяч рублей)</w:t>
            </w:r>
            <w:r w:rsidR="005C39E5" w:rsidRPr="00D759FF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CEE0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733D6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079C9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0F369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ADB0E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69097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9C781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B6DE3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78E7F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67906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1A7BB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7CC4474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93E60" w14:textId="77777777" w:rsidR="00C11F2C" w:rsidRPr="00D759FF" w:rsidRDefault="00C11F2C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  <w:p w14:paraId="6CCAD525" w14:textId="77777777" w:rsidR="004B349B" w:rsidRPr="00D759FF" w:rsidRDefault="004B349B" w:rsidP="005C39E5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5C39E5" w:rsidRPr="00D759FF">
              <w:rPr>
                <w:sz w:val="26"/>
                <w:szCs w:val="26"/>
              </w:rPr>
              <w:t>2</w:t>
            </w:r>
            <w:r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FD86A" w14:textId="77777777" w:rsidR="004B349B" w:rsidRPr="00D759FF" w:rsidRDefault="008D2BF2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на земельные участки и здания – всего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E2A9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55CD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695F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A40EF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DF7C6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B3CD8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E1E0D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C1FB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916D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4DA61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E8DF5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F3B3747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26ACCB0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B5EC5" w14:textId="77777777" w:rsidR="004B349B" w:rsidRPr="00D759FF" w:rsidRDefault="00AC74E5" w:rsidP="0036104C">
            <w:pPr>
              <w:pStyle w:val="table10"/>
              <w:spacing w:line="280" w:lineRule="exact"/>
              <w:ind w:left="760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из них за счет </w:t>
            </w:r>
            <w:r w:rsidR="004B349B" w:rsidRPr="00D759FF">
              <w:rPr>
                <w:sz w:val="26"/>
                <w:szCs w:val="26"/>
              </w:rPr>
              <w:t>бюджетных средств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F757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9740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3F8E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103B5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C048E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B97B6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C085D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DC993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EF80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EC41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691F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81B2C88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48A9D" w14:textId="77777777" w:rsidR="004B349B" w:rsidRPr="00D759FF" w:rsidRDefault="004B349B" w:rsidP="005C39E5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5C39E5" w:rsidRPr="00D759FF">
              <w:rPr>
                <w:sz w:val="26"/>
                <w:szCs w:val="26"/>
              </w:rPr>
              <w:t>2</w:t>
            </w:r>
            <w:r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69190" w14:textId="77777777" w:rsidR="004B349B" w:rsidRPr="00D759FF" w:rsidRDefault="008D2BF2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на оборудование – всего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0B03B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99C15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9A31C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50BC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5141E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5B3E9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D461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F646A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01694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2FD4B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00D5E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B9F8E1E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5880B91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068F5" w14:textId="77777777" w:rsidR="004B349B" w:rsidRPr="00D759FF" w:rsidRDefault="00AC74E5" w:rsidP="0036104C">
            <w:pPr>
              <w:pStyle w:val="table10"/>
              <w:spacing w:line="280" w:lineRule="exact"/>
              <w:ind w:left="760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из них за счет </w:t>
            </w:r>
            <w:r w:rsidR="004B349B" w:rsidRPr="00D759FF">
              <w:rPr>
                <w:sz w:val="26"/>
                <w:szCs w:val="26"/>
              </w:rPr>
              <w:t>бюджетных средств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374A1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21E19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D94A0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F8FFD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7D035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F6588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B016A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61E13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096E3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D71F0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CD6B7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3577EA5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BD3FE" w14:textId="77777777" w:rsidR="004B349B" w:rsidRPr="00D759FF" w:rsidRDefault="004B349B" w:rsidP="005C39E5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5C39E5" w:rsidRPr="00D759FF">
              <w:rPr>
                <w:sz w:val="26"/>
                <w:szCs w:val="26"/>
              </w:rPr>
              <w:t>2</w:t>
            </w:r>
            <w:r w:rsidRPr="00D759FF">
              <w:rPr>
                <w:sz w:val="26"/>
                <w:szCs w:val="26"/>
              </w:rPr>
              <w:t>.3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06880" w14:textId="77777777" w:rsidR="004B349B" w:rsidRPr="00D759FF" w:rsidRDefault="008D2BF2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прочие – всего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D5DD4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97CBE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663B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DC348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D8F39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05D70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17D67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BEE7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485DD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45D32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37B2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2267CE28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A2823D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B5991" w14:textId="77777777" w:rsidR="004B349B" w:rsidRPr="00D759FF" w:rsidRDefault="00AC74E5" w:rsidP="0036104C">
            <w:pPr>
              <w:pStyle w:val="table10"/>
              <w:spacing w:line="280" w:lineRule="exact"/>
              <w:ind w:left="760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из них за счет </w:t>
            </w:r>
            <w:r w:rsidR="004B349B" w:rsidRPr="00D759FF">
              <w:rPr>
                <w:sz w:val="26"/>
                <w:szCs w:val="26"/>
              </w:rPr>
              <w:t>бюджетных средств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7EFD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97B3C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8185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2A3C3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54BA7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82085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87231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5ACEC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BB677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7CD20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93927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21AEB0D0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C9B0B" w14:textId="77777777" w:rsidR="004B349B" w:rsidRPr="00D759FF" w:rsidRDefault="004B349B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447814" w:rsidRPr="00D759FF">
              <w:rPr>
                <w:sz w:val="26"/>
                <w:szCs w:val="26"/>
              </w:rPr>
              <w:t>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4A58D" w14:textId="77777777" w:rsidR="00946E2B" w:rsidRPr="00D759FF" w:rsidRDefault="00946E2B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выполнении программ – всего </w:t>
            </w:r>
            <w:r w:rsidR="007816F2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(число программ</w:t>
            </w:r>
            <w:r w:rsidR="00447814" w:rsidRPr="00D759FF">
              <w:rPr>
                <w:rFonts w:ascii="Times New Roman" w:hAnsi="Times New Roman" w:cs="Times New Roman"/>
                <w:sz w:val="26"/>
                <w:szCs w:val="26"/>
              </w:rPr>
              <w:t>/количество заданий (мероприятий)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47814" w:rsidRPr="00D759FF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3FE0A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9B072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6DD60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B9B91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FE97A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D860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BFE5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B8CE7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6291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F31A1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3DC4A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85DAF85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1CEA0" w14:textId="77777777" w:rsidR="004B349B" w:rsidRPr="00D759FF" w:rsidRDefault="004B349B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447814" w:rsidRPr="00D759FF">
              <w:rPr>
                <w:sz w:val="26"/>
                <w:szCs w:val="26"/>
              </w:rPr>
              <w:t>3</w:t>
            </w:r>
            <w:r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0B504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государственные программы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D375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1CD9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C9F05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16914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CF151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9398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1850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A31B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822C3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6578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B895F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014591D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36126" w14:textId="77777777" w:rsidR="004B349B" w:rsidRPr="00D759FF" w:rsidRDefault="004B349B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447814" w:rsidRPr="00D759FF">
              <w:rPr>
                <w:sz w:val="26"/>
                <w:szCs w:val="26"/>
              </w:rPr>
              <w:t>3</w:t>
            </w:r>
            <w:r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2D4DB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государственные программы научных исследований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BCBE8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E6539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221FE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DA18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9B870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9745C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5D766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5333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DA122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F842B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23E4F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EC51471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B5E89" w14:textId="77777777" w:rsidR="004B349B" w:rsidRPr="00D759FF" w:rsidRDefault="004B349B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447814" w:rsidRPr="00D759FF">
              <w:rPr>
                <w:sz w:val="26"/>
                <w:szCs w:val="26"/>
              </w:rPr>
              <w:t>3</w:t>
            </w:r>
            <w:r w:rsidRPr="00D759FF">
              <w:rPr>
                <w:sz w:val="26"/>
                <w:szCs w:val="26"/>
              </w:rPr>
              <w:t>.3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6A609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государственные научно-технические программы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2C48E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F601D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B15DD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6AA91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E503D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D0081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D3702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81CC6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8A5AA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C4F2C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A310B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A6B5D9A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E3CB1" w14:textId="77777777" w:rsidR="004B349B" w:rsidRPr="00D759FF" w:rsidRDefault="004B349B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447814" w:rsidRPr="00D759FF">
              <w:rPr>
                <w:sz w:val="26"/>
                <w:szCs w:val="26"/>
              </w:rPr>
              <w:t>3</w:t>
            </w:r>
            <w:r w:rsidRPr="00D759FF">
              <w:rPr>
                <w:sz w:val="26"/>
                <w:szCs w:val="26"/>
              </w:rPr>
              <w:t>.4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B4610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региональные научно-технические программы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9BC60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07E74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419E7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68E9C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CAFF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74D3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399FC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27D1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69EB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B4DDB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B085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EBD428E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2A3C1" w14:textId="77777777" w:rsidR="004B349B" w:rsidRPr="00D759FF" w:rsidRDefault="004B349B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lastRenderedPageBreak/>
              <w:t>2</w:t>
            </w:r>
            <w:r w:rsidR="00447814" w:rsidRPr="00D759FF">
              <w:rPr>
                <w:sz w:val="26"/>
                <w:szCs w:val="26"/>
              </w:rPr>
              <w:t>3</w:t>
            </w:r>
            <w:r w:rsidRPr="00D759FF">
              <w:rPr>
                <w:sz w:val="26"/>
                <w:szCs w:val="26"/>
              </w:rPr>
              <w:t>.5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0EF8B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отраслевые научно-технические программы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72657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B420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10B81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266E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36A8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A0A5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EAA06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7E36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7D01A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42AF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14FC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FA61152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F1834" w14:textId="77777777" w:rsidR="004B349B" w:rsidRPr="00D759FF" w:rsidRDefault="004B349B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447814" w:rsidRPr="00D759FF">
              <w:rPr>
                <w:sz w:val="26"/>
                <w:szCs w:val="26"/>
              </w:rPr>
              <w:t>3</w:t>
            </w:r>
            <w:r w:rsidRPr="00D759FF">
              <w:rPr>
                <w:sz w:val="26"/>
                <w:szCs w:val="26"/>
              </w:rPr>
              <w:t>.6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05BD4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межгосударственные программы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0FC52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0B740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6E60D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8527F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59FF3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A204A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9962B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6DF85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DC782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AF8A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22731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FAA8BAE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35A11" w14:textId="77777777" w:rsidR="004B349B" w:rsidRPr="00D759FF" w:rsidRDefault="004B349B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447814" w:rsidRPr="00D759FF">
              <w:rPr>
                <w:sz w:val="26"/>
                <w:szCs w:val="26"/>
              </w:rPr>
              <w:t>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331F1" w14:textId="77777777" w:rsidR="00946E2B" w:rsidRPr="00D759FF" w:rsidRDefault="00946E2B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Проекты в рамках конкурсов Белорусского республиканского фонда фундаментальных исследований – всего (число проектов)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2FB66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747A3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8039D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379BA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5A8E5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13561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DA192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02D4F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B1CB3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CD1C7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CA299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1960FE1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D556D" w14:textId="77777777" w:rsidR="004B349B" w:rsidRPr="00D759FF" w:rsidRDefault="004B349B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447814" w:rsidRPr="00D759FF">
              <w:rPr>
                <w:sz w:val="26"/>
                <w:szCs w:val="26"/>
              </w:rPr>
              <w:t>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2E774" w14:textId="77777777" w:rsidR="00946E2B" w:rsidRPr="00D759FF" w:rsidRDefault="00447814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46E2B" w:rsidRPr="00D759FF">
              <w:rPr>
                <w:rFonts w:ascii="Times New Roman" w:hAnsi="Times New Roman" w:cs="Times New Roman"/>
                <w:sz w:val="26"/>
                <w:szCs w:val="26"/>
              </w:rPr>
              <w:t>роекты, выполняемые в рамках Государственной программы инновационного развития Республики Беларусь, – всего (число проектов)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F6111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AE29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D4AEE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459B4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6376D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D40EB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4499A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C7977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9F35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82A7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12E2D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BFA5782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BEB2C" w14:textId="77777777" w:rsidR="00316071" w:rsidRPr="00D759FF" w:rsidRDefault="00316071" w:rsidP="0044781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9FF48" w14:textId="77777777" w:rsidR="00316071" w:rsidRPr="00D759FF" w:rsidRDefault="00316071" w:rsidP="00316071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Международные научно-технические проекты (без учета проектов в рамках конкурсов Белорусского республиканского фонда фундаментальных исследований), зарубежные гранты – всего (проектов, грантов)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33BC2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849B5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0827D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AD82A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3AC89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EBF1D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68FFA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E5EDB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9ED1F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A97F4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42F61" w14:textId="77777777" w:rsidR="00316071" w:rsidRPr="00D759FF" w:rsidRDefault="00316071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3B5B7A" w:rsidRPr="00D759FF" w14:paraId="7F91B58C" w14:textId="77777777" w:rsidTr="00E65C98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BE3B3" w14:textId="77777777" w:rsidR="003B5B7A" w:rsidRPr="00D759FF" w:rsidRDefault="003B5B7A" w:rsidP="00316071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27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B432F" w14:textId="10378DCB" w:rsidR="003B5B7A" w:rsidRPr="00D759FF" w:rsidRDefault="003B5B7A" w:rsidP="003B5B7A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Научные исследования и разработки, не включенные в показатели 23–26, – всего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br/>
              <w:t>(число работ)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2D5757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7C626C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D89D75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D4B45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DD97FF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1CC3EA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94BD47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2E1B65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DDB9EB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327077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18E6D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3B5B7A" w:rsidRPr="00D759FF" w14:paraId="263E960C" w14:textId="77777777" w:rsidTr="00E65C98">
        <w:trPr>
          <w:trHeight w:val="240"/>
        </w:trPr>
        <w:tc>
          <w:tcPr>
            <w:tcW w:w="299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7864" w14:textId="77777777" w:rsidR="003B5B7A" w:rsidRPr="00D759FF" w:rsidRDefault="003B5B7A" w:rsidP="00316071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193C7" w14:textId="78F09206" w:rsidR="003B5B7A" w:rsidRPr="00D759FF" w:rsidRDefault="003B5B7A" w:rsidP="00834EB5">
            <w:pPr>
              <w:autoSpaceDE w:val="0"/>
              <w:autoSpaceDN w:val="0"/>
              <w:adjustRightInd w:val="0"/>
              <w:spacing w:after="0" w:line="280" w:lineRule="exact"/>
              <w:ind w:left="52" w:right="114" w:firstLine="2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в том числе научные исследования и разработки (их проекты), прошедшие в установленном порядке экспертизу в рамках функционирования единой системы государственной научной и государственной научно-технической экспертиз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F3873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550B3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589FE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B9A22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4ECEB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1DE72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F848B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CAD20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A7C4B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F10A7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EB47B" w14:textId="77777777" w:rsidR="003B5B7A" w:rsidRPr="00D759FF" w:rsidRDefault="003B5B7A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656A334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EC6C8" w14:textId="77777777" w:rsidR="004B349B" w:rsidRPr="00D759FF" w:rsidRDefault="004B349B" w:rsidP="00316071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</w:t>
            </w:r>
            <w:r w:rsidR="00316071" w:rsidRPr="00D759FF">
              <w:rPr>
                <w:sz w:val="26"/>
                <w:szCs w:val="26"/>
              </w:rPr>
              <w:t>8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C9124" w14:textId="77777777" w:rsidR="00946E2B" w:rsidRPr="00D759FF" w:rsidRDefault="00316071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Научные исследования и разработки (из показателя 27), выполняемые в инициативном порядке при отсутствии заказчика и государственного гранта на науку**, – всего (число работ)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68EB8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2108B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57360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BFBE0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EAAB9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C5F33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1118C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F0EEF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CAE6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8ABCF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8047F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D50AA52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FEA1D" w14:textId="77777777" w:rsidR="00382934" w:rsidRPr="00D759FF" w:rsidRDefault="000F09E8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29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54DC6" w14:textId="77777777" w:rsidR="00382934" w:rsidRPr="00D759FF" w:rsidRDefault="000F09E8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Отчетные документы о научных исследованиях и разработках по результатам завершенных работ, зарегистрированных в государственном реестре научных исследований и разработок в порядке, </w:t>
            </w:r>
            <w:r w:rsidRPr="00D759FF">
              <w:rPr>
                <w:sz w:val="26"/>
                <w:szCs w:val="26"/>
              </w:rPr>
              <w:lastRenderedPageBreak/>
              <w:t>определенном Указом Президента Республики Беларусь от 25 мая 2006 г. №</w:t>
            </w:r>
            <w:r w:rsidR="00C8163E" w:rsidRPr="00D759FF">
              <w:rPr>
                <w:sz w:val="26"/>
                <w:szCs w:val="26"/>
              </w:rPr>
              <w:t> </w:t>
            </w:r>
            <w:r w:rsidRPr="00D759FF">
              <w:rPr>
                <w:sz w:val="26"/>
                <w:szCs w:val="26"/>
              </w:rPr>
              <w:t>356 «О государственной регистрации научно-исследовательских, опытно-конструкторских и опытно-технологических работ»</w:t>
            </w:r>
            <w:r w:rsidR="00382934" w:rsidRPr="00D759FF">
              <w:rPr>
                <w:sz w:val="26"/>
                <w:szCs w:val="26"/>
              </w:rPr>
              <w:t>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058CB4" w14:textId="77777777" w:rsidR="00382934" w:rsidRPr="00D759FF" w:rsidRDefault="00382934" w:rsidP="007816F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D759FF">
              <w:rPr>
                <w:sz w:val="30"/>
                <w:szCs w:val="30"/>
              </w:rPr>
              <w:lastRenderedPageBreak/>
              <w:t>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3C52F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07636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3E329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E8B2A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BD99FC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91636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660243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1ACDD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018308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CC790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</w:tr>
      <w:tr w:rsidR="00D759FF" w:rsidRPr="00D759FF" w14:paraId="0FE4E296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2B872" w14:textId="77777777" w:rsidR="004B349B" w:rsidRPr="00D759FF" w:rsidRDefault="000F09E8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29</w:t>
            </w:r>
            <w:r w:rsidR="004B349B"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AD124" w14:textId="77777777" w:rsidR="004B349B" w:rsidRPr="00D759FF" w:rsidRDefault="00946E2B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 w:firstLine="3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6493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395A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80026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E8024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AB483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FF10B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31446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19E9E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30001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8047C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4E537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3DE38173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54C9D" w14:textId="77777777" w:rsidR="004B349B" w:rsidRPr="00D759FF" w:rsidRDefault="000F09E8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29</w:t>
            </w:r>
            <w:r w:rsidR="004B349B"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8FEBF" w14:textId="77777777" w:rsidR="004B349B" w:rsidRPr="00D759FF" w:rsidRDefault="00946E2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объем финансирования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81CBD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74D00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5D010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FDE9E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1F8F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9C7B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30B47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87A21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1AE3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660CE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09392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00AD20B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9F1E7" w14:textId="77777777" w:rsidR="004B349B" w:rsidRPr="00D759FF" w:rsidRDefault="004B349B" w:rsidP="000F09E8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0F09E8" w:rsidRPr="00D759FF">
              <w:rPr>
                <w:sz w:val="26"/>
                <w:szCs w:val="26"/>
              </w:rPr>
              <w:t>0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21A43" w14:textId="77777777" w:rsidR="005B7742" w:rsidRPr="00D759FF" w:rsidRDefault="000F09E8" w:rsidP="000F09E8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Создано</w:t>
            </w:r>
            <w:r w:rsidR="005B7742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новых методов и методик, макетов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и (или) экспериментальных образцов (</w:t>
            </w:r>
            <w:r w:rsidR="005B7742" w:rsidRPr="00D759FF">
              <w:rPr>
                <w:rFonts w:ascii="Times New Roman" w:hAnsi="Times New Roman" w:cs="Times New Roman"/>
                <w:sz w:val="26"/>
                <w:szCs w:val="26"/>
              </w:rPr>
              <w:t>приборов, устройств, систем, комплексов, материалов, препаратов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и др.)</w:t>
            </w:r>
            <w:r w:rsidR="005B7742" w:rsidRPr="00D759FF">
              <w:rPr>
                <w:rFonts w:ascii="Times New Roman" w:hAnsi="Times New Roman" w:cs="Times New Roman"/>
                <w:sz w:val="26"/>
                <w:szCs w:val="26"/>
              </w:rPr>
              <w:t>, сортов растений, лабораторных тех</w:t>
            </w:r>
            <w:r w:rsidR="00D977BA" w:rsidRPr="00D759FF">
              <w:rPr>
                <w:rFonts w:ascii="Times New Roman" w:hAnsi="Times New Roman" w:cs="Times New Roman"/>
                <w:sz w:val="26"/>
                <w:szCs w:val="26"/>
              </w:rPr>
              <w:t>нологий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77BA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(из показателей </w:t>
            </w:r>
            <w:r w:rsidR="005B7742" w:rsidRPr="00D759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B7742" w:rsidRPr="00D759FF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) –</w:t>
            </w:r>
            <w:r w:rsidR="005B7742" w:rsidRPr="00D759FF">
              <w:rPr>
                <w:rFonts w:ascii="Times New Roman" w:hAnsi="Times New Roman" w:cs="Times New Roman"/>
                <w:sz w:val="26"/>
                <w:szCs w:val="26"/>
              </w:rPr>
              <w:t>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E6530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0C39D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12CD9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65B1F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69D6C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608B8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54C4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B127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60F3B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72970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1A03A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D688922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8C88F" w14:textId="77777777" w:rsidR="005B7742" w:rsidRPr="00D759FF" w:rsidRDefault="005B7742" w:rsidP="000F09E8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0F09E8" w:rsidRPr="00D759FF">
              <w:rPr>
                <w:sz w:val="26"/>
                <w:szCs w:val="26"/>
              </w:rPr>
              <w:t>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30A9E" w14:textId="77777777" w:rsidR="005B7742" w:rsidRPr="00D759FF" w:rsidRDefault="005B7742" w:rsidP="000F09E8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Создано новшеств (из показателей 2</w:t>
            </w:r>
            <w:r w:rsidR="000F09E8" w:rsidRPr="00D75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.1, </w:t>
            </w:r>
            <w:r w:rsidR="00B727C2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F09E8" w:rsidRPr="00D75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27C2" w:rsidRPr="00D759FF">
              <w:rPr>
                <w:rFonts w:ascii="Times New Roman" w:hAnsi="Times New Roman" w:cs="Times New Roman"/>
                <w:sz w:val="26"/>
                <w:szCs w:val="26"/>
              </w:rPr>
              <w:t>3-2</w:t>
            </w:r>
            <w:r w:rsidR="000F09E8" w:rsidRPr="00D75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727C2" w:rsidRPr="00D759FF">
              <w:rPr>
                <w:rFonts w:ascii="Times New Roman" w:hAnsi="Times New Roman" w:cs="Times New Roman"/>
                <w:sz w:val="26"/>
                <w:szCs w:val="26"/>
              </w:rPr>
              <w:t>.6, 2</w:t>
            </w:r>
            <w:r w:rsidR="000F09E8" w:rsidRPr="00D759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727C2" w:rsidRPr="00D759FF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0F09E8" w:rsidRPr="00D759F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727C2" w:rsidRPr="00D759FF">
              <w:rPr>
                <w:rFonts w:ascii="Times New Roman" w:hAnsi="Times New Roman" w:cs="Times New Roman"/>
                <w:sz w:val="26"/>
                <w:szCs w:val="26"/>
              </w:rPr>
              <w:t>)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AFBD5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BE934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E4D06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DD6EB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AB309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34CEA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A9588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76B3B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994C4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D1758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55345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9C6B64B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1BBFD" w14:textId="77777777" w:rsidR="005B7742" w:rsidRPr="00D759FF" w:rsidRDefault="005B7742" w:rsidP="000F09E8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0F09E8" w:rsidRPr="00D759FF">
              <w:rPr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59C32" w14:textId="77777777" w:rsidR="005B7742" w:rsidRPr="00D759FF" w:rsidRDefault="005B7742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Освоено новшеств (</w:t>
            </w:r>
            <w:r w:rsidR="000F09E8"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из показателей 23.1, </w:t>
            </w:r>
            <w:r w:rsidR="000F09E8" w:rsidRPr="00D759FF">
              <w:rPr>
                <w:rFonts w:ascii="Times New Roman" w:hAnsi="Times New Roman" w:cs="Times New Roman"/>
                <w:sz w:val="26"/>
                <w:szCs w:val="26"/>
              </w:rPr>
              <w:br/>
              <w:t>23.3-23.6, 24-27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)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6085A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B248A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56C52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94361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ADCEC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A06CD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3C1BD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C2C47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B779C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87105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47C05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9D45C77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C12FF" w14:textId="77777777" w:rsidR="005B7742" w:rsidRPr="00D759FF" w:rsidRDefault="005B7742" w:rsidP="004A0D9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4A0D92" w:rsidRPr="00D759FF">
              <w:rPr>
                <w:sz w:val="26"/>
                <w:szCs w:val="26"/>
              </w:rPr>
              <w:t>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17982" w14:textId="77777777" w:rsidR="005B7742" w:rsidRPr="00D759FF" w:rsidRDefault="005B7742" w:rsidP="004A0D92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Разработано конструкторской документации </w:t>
            </w:r>
            <w:r w:rsidR="007816F2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(из показателя 2</w:t>
            </w:r>
            <w:r w:rsidR="004A0D92" w:rsidRPr="00D75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.1, 2</w:t>
            </w:r>
            <w:r w:rsidR="004A0D92" w:rsidRPr="00D75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.3-2</w:t>
            </w:r>
            <w:r w:rsidR="004A0D92" w:rsidRPr="00D75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.6, 2</w:t>
            </w:r>
            <w:r w:rsidR="004A0D92" w:rsidRPr="00D759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4A0D92" w:rsidRPr="00D759F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 w:rsidR="007816F2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F44E4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2E8C6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8B6D7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B37D0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8FB02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24A67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ED209E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92704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A8138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C2718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4B72E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354A724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2BB4" w14:textId="77777777" w:rsidR="005B7742" w:rsidRPr="00D759FF" w:rsidRDefault="005B7742" w:rsidP="004A0D9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4A0D92" w:rsidRPr="00D759FF">
              <w:rPr>
                <w:sz w:val="26"/>
                <w:szCs w:val="26"/>
              </w:rPr>
              <w:t>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57694" w14:textId="77777777" w:rsidR="005B7742" w:rsidRPr="00D759FF" w:rsidRDefault="005B7742" w:rsidP="00941DD0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Разработано технологической документации </w:t>
            </w:r>
            <w:r w:rsidR="007816F2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(из показателей </w:t>
            </w:r>
            <w:r w:rsidR="00941DD0" w:rsidRPr="00D759FF">
              <w:rPr>
                <w:rFonts w:ascii="Times New Roman" w:hAnsi="Times New Roman" w:cs="Times New Roman"/>
                <w:sz w:val="26"/>
                <w:szCs w:val="26"/>
              </w:rPr>
              <w:t>23.1, 23.3-23.6, 24-27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 w:rsidR="007816F2" w:rsidRPr="00D759F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CB9A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9C9DC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1BA97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FF924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59C18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1F92B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0C627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EB6B6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43737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D6FD52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0D914" w14:textId="77777777" w:rsidR="005B7742" w:rsidRPr="00D759FF" w:rsidRDefault="005B774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302B1FB6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CBF82" w14:textId="77777777" w:rsidR="004B349B" w:rsidRPr="00D759FF" w:rsidRDefault="004B349B" w:rsidP="00941DD0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941DD0" w:rsidRPr="00D759FF">
              <w:rPr>
                <w:sz w:val="26"/>
                <w:szCs w:val="26"/>
              </w:rPr>
              <w:t>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BB73D" w14:textId="77777777" w:rsidR="005B7742" w:rsidRPr="00D759FF" w:rsidRDefault="005B7742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>Количество опубликованных статей в научных журналах и изданиях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61974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F5126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0A9D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10EA5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FAAC6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59A8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F5169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05C8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A46F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A14AC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BD532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29C0BA5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16C533A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17DD6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в том числе в рецензируемых научных журналах и изданиях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05433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FD34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8A3C6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3B19B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56A8C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9664D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A65D1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4D6FC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50E6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C5CC8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4F5F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015B116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7A4C4" w14:textId="77777777" w:rsidR="004B349B" w:rsidRPr="00D759FF" w:rsidRDefault="004B349B" w:rsidP="00941DD0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941DD0" w:rsidRPr="00D759FF">
              <w:rPr>
                <w:sz w:val="26"/>
                <w:szCs w:val="26"/>
              </w:rPr>
              <w:t>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8B54A" w14:textId="77777777" w:rsidR="005B7742" w:rsidRPr="00D759FF" w:rsidRDefault="005B7742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опубликованных книжных изданий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4FB9A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928A2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CB848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A871B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1F02D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D0D5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B643B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4F728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E8A83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8A084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6CF59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58C7203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B378B08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D9D47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в том числе монографий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E791D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D3F32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22E7A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E6B2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2984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99D35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4D4C6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78F42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3BECE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FC97F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5D9E3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09EA9DF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EAD7E" w14:textId="77777777" w:rsidR="00382934" w:rsidRPr="00D759FF" w:rsidRDefault="00382934" w:rsidP="00941DD0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941DD0" w:rsidRPr="00D759FF">
              <w:rPr>
                <w:sz w:val="26"/>
                <w:szCs w:val="26"/>
              </w:rPr>
              <w:t>7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26A6D" w14:textId="77777777" w:rsidR="00382934" w:rsidRPr="00D759FF" w:rsidRDefault="00382934" w:rsidP="00D526BB">
            <w:pPr>
              <w:autoSpaceDE w:val="0"/>
              <w:autoSpaceDN w:val="0"/>
              <w:adjustRightInd w:val="0"/>
              <w:spacing w:after="0" w:line="280" w:lineRule="exact"/>
              <w:ind w:left="52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9F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публикаций, включенных в </w:t>
            </w:r>
            <w:r w:rsidRPr="00D75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наукометрические базы данных (единиц):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C9C585" w14:textId="77777777" w:rsidR="00382934" w:rsidRPr="00D759FF" w:rsidRDefault="00382934" w:rsidP="007816F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D759FF">
              <w:rPr>
                <w:sz w:val="30"/>
                <w:szCs w:val="30"/>
              </w:rPr>
              <w:lastRenderedPageBreak/>
              <w:t>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AB44B3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776883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F12920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C3B208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9184B2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9C6573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ECBCE1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6BDE1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7F5F24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1D255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759FF">
              <w:rPr>
                <w:rFonts w:ascii="Times New Roman" w:hAnsi="Times New Roman" w:cs="Times New Roman"/>
                <w:sz w:val="30"/>
                <w:szCs w:val="30"/>
              </w:rPr>
              <w:t>ν</w:t>
            </w:r>
          </w:p>
        </w:tc>
      </w:tr>
      <w:tr w:rsidR="00D759FF" w:rsidRPr="00D759FF" w14:paraId="5726F9F8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7A32F" w14:textId="77777777" w:rsidR="004B349B" w:rsidRPr="00D759FF" w:rsidRDefault="004B349B" w:rsidP="00941DD0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941DD0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C0D60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  <w:lang w:val="en-US"/>
              </w:rPr>
            </w:pPr>
            <w:r w:rsidRPr="00D759FF">
              <w:rPr>
                <w:sz w:val="26"/>
                <w:szCs w:val="26"/>
                <w:lang w:val="en-US"/>
              </w:rPr>
              <w:t>Web of Science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4A0AC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8BFAD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21CFD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2F092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EF0C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E8442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8AB98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C161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E8EE2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0496D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1CC10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759FF" w:rsidRPr="00D759FF" w14:paraId="69BDE5E4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08EAA" w14:textId="77777777" w:rsidR="004B349B" w:rsidRPr="00D759FF" w:rsidRDefault="004B349B" w:rsidP="00941DD0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941DD0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DD4FD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proofErr w:type="spellStart"/>
            <w:r w:rsidRPr="00D759FF">
              <w:rPr>
                <w:sz w:val="26"/>
                <w:szCs w:val="26"/>
              </w:rPr>
              <w:t>Scopus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0E7D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AA2B1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432BD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F5392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9DB46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1DBDB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03CC1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9EB3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8295A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B3B8E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C9473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CAC3497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93EA9" w14:textId="77777777" w:rsidR="004B349B" w:rsidRPr="00D759FF" w:rsidRDefault="004B349B" w:rsidP="00941DD0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941DD0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.3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5A347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Российский индекс научного цитирования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5920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9F784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D5E09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15951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05487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BA683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C84B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BBEA3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1557D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873E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E25A3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4C0517A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A76AC" w14:textId="77777777" w:rsidR="004B349B" w:rsidRPr="00D759FF" w:rsidRDefault="00E95F71" w:rsidP="00941DD0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</w:t>
            </w:r>
            <w:r w:rsidR="00941DD0" w:rsidRPr="00D759FF">
              <w:rPr>
                <w:sz w:val="26"/>
                <w:szCs w:val="26"/>
              </w:rPr>
              <w:t>8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77B08" w14:textId="77777777" w:rsidR="004B349B" w:rsidRPr="00D759FF" w:rsidRDefault="00E95F71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периодических изданий, учредителем которых является заявитель, включенных в наукометрические базы данных,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78D8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9CCFD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DED0B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F8B86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C6C6F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CBEE7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88F57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3CED8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7243F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A548D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E86D9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675C085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2B48D" w14:textId="77777777" w:rsidR="004B349B" w:rsidRPr="00D759FF" w:rsidRDefault="00941DD0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39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5492F" w14:textId="77777777" w:rsidR="004B349B" w:rsidRPr="00D759FF" w:rsidRDefault="00E95F71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Количество периодических изданий, учредителем которых является заявитель, включенных в перечень научных изданий Республики Беларусь для опубликования результатов диссертационных </w:t>
            </w:r>
            <w:proofErr w:type="gramStart"/>
            <w:r w:rsidRPr="00D759FF">
              <w:rPr>
                <w:sz w:val="26"/>
                <w:szCs w:val="26"/>
              </w:rPr>
              <w:t>исследований,–</w:t>
            </w:r>
            <w:proofErr w:type="gramEnd"/>
            <w:r w:rsidRPr="00D759FF">
              <w:rPr>
                <w:sz w:val="26"/>
                <w:szCs w:val="26"/>
              </w:rPr>
              <w:t xml:space="preserve">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65604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2A385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C11BB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0B30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F0662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8B23B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E5AC4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0DD07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034E6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E4ACB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2279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2B3F312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7811C" w14:textId="77777777" w:rsidR="004B349B" w:rsidRPr="00D759FF" w:rsidRDefault="004B349B" w:rsidP="00941DD0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</w:t>
            </w:r>
            <w:r w:rsidR="00941DD0" w:rsidRPr="00D759FF">
              <w:rPr>
                <w:sz w:val="26"/>
                <w:szCs w:val="26"/>
              </w:rPr>
              <w:t>0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1045C" w14:textId="77777777" w:rsidR="004B349B" w:rsidRPr="00D759FF" w:rsidRDefault="00E95F71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разработанных технических нормативных правовых актов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A11A8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84B15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937AA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D5D0D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B945A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B131E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D4C49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867B8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3D6CA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E9D4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65BA9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5CC9A54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0C6A5" w14:textId="77777777" w:rsidR="004B349B" w:rsidRPr="00D759FF" w:rsidRDefault="00E95F71" w:rsidP="007765A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</w:t>
            </w:r>
            <w:r w:rsidR="007765A4" w:rsidRPr="00D759FF">
              <w:rPr>
                <w:sz w:val="26"/>
                <w:szCs w:val="26"/>
              </w:rPr>
              <w:t>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157E5" w14:textId="77777777" w:rsidR="004B349B" w:rsidRPr="00D759FF" w:rsidRDefault="00E95F71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поданных заявок на выдачу охранных документов (патентов, свидетельств) на объекты права промышленной собственности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A5CFA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1AE20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5DE32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E073B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3E27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39E7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71F2F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8219F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2AE05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EDC02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F1D6D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D6301D7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5494B48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9B690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в том числе за пределами Республики Беларусь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3D8F0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A3C0E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2D1A5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58582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3A436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39B17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593E2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1380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C0302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0505F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C1AEF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51D0E55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A7E75" w14:textId="77777777" w:rsidR="004B349B" w:rsidRPr="00D759FF" w:rsidRDefault="004B349B" w:rsidP="004F3917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</w:t>
            </w:r>
            <w:r w:rsidR="004F3917" w:rsidRPr="00D759FF">
              <w:rPr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210F7" w14:textId="77777777" w:rsidR="004B349B" w:rsidRPr="00D759FF" w:rsidRDefault="00F64DFE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полученных охранных документов (патентов, свидетельств) на объекты права промышленной собственности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B1B1F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6241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3060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2C2B6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8A6F2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614D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EB3C4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74290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735C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708B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5D36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22BF7F3E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6BBB7F5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D0D1D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в том числе за пределами Республики Беларусь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D0CF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2659B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4B6A2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33993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894D9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724A5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9A8CB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1579F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F59E2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C0FD5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C3848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A694826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1257F" w14:textId="77777777" w:rsidR="004B349B" w:rsidRPr="00D759FF" w:rsidRDefault="004B349B" w:rsidP="004F3917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</w:t>
            </w:r>
            <w:r w:rsidR="004F3917" w:rsidRPr="00D759FF">
              <w:rPr>
                <w:sz w:val="26"/>
                <w:szCs w:val="26"/>
              </w:rPr>
              <w:t>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846EA" w14:textId="77777777" w:rsidR="004B349B" w:rsidRPr="00D759FF" w:rsidRDefault="00F64DFE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секретов производства (ноу-хау)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15475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5DACC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B9B9D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1B307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1F2A6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9EAA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9D29C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9321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E3014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B5F7A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EADE9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2CFFDD3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D416" w14:textId="77777777" w:rsidR="004B349B" w:rsidRPr="00D759FF" w:rsidRDefault="00F64DFE" w:rsidP="004F3917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</w:t>
            </w:r>
            <w:r w:rsidR="004F3917" w:rsidRPr="00D759FF">
              <w:rPr>
                <w:sz w:val="26"/>
                <w:szCs w:val="26"/>
              </w:rPr>
              <w:t>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23A9E" w14:textId="77777777" w:rsidR="004B349B" w:rsidRPr="00D759FF" w:rsidRDefault="00F64DFE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Количество действующих охранных документов (патентов, свидетельств) на объекты права </w:t>
            </w:r>
            <w:r w:rsidRPr="00D759FF">
              <w:rPr>
                <w:sz w:val="26"/>
                <w:szCs w:val="26"/>
              </w:rPr>
              <w:lastRenderedPageBreak/>
              <w:t>промышленной собственности на конец отчетного года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FF851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A14D9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2BA22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99B4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5A63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8750A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2DA5A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38DE1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AD242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51839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31853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75A67C1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494AB6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417C3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в том числе за пределами Республики Беларусь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0600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01556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36D86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184B1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05BE9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6DB61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0822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BCEEA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1D2FA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9D41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0B2A1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8D26FB2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B4854" w14:textId="77777777" w:rsidR="004B349B" w:rsidRPr="00D759FF" w:rsidRDefault="00F64DFE" w:rsidP="004F3917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</w:t>
            </w:r>
            <w:r w:rsidR="004F3917" w:rsidRPr="00D759FF">
              <w:rPr>
                <w:sz w:val="26"/>
                <w:szCs w:val="26"/>
              </w:rPr>
              <w:t>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2AA09" w14:textId="77777777" w:rsidR="004B349B" w:rsidRPr="00D759FF" w:rsidRDefault="00F64DFE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результатов научной и научно-технической деятельности, созданных заявителем (далее – НТД), права на которые в установленном порядке включены в государственный реестр прав на результаты научной и научно-технической деятельности,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E20E3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47F9A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41FCF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92ACD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FE239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7AC5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8AB18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C9B64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19B2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8A023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3795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83EDA69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3D3E3" w14:textId="77777777" w:rsidR="004B349B" w:rsidRPr="00D759FF" w:rsidRDefault="004B349B" w:rsidP="004F3917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</w:t>
            </w:r>
            <w:r w:rsidR="004F3917" w:rsidRPr="00D759FF">
              <w:rPr>
                <w:sz w:val="26"/>
                <w:szCs w:val="26"/>
              </w:rPr>
              <w:t>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4653C" w14:textId="77777777" w:rsidR="004B349B" w:rsidRPr="00D759FF" w:rsidRDefault="00F64DFE" w:rsidP="004F3917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Количество результатов НТД (из показателей </w:t>
            </w:r>
            <w:r w:rsidR="007816F2" w:rsidRPr="00D759FF">
              <w:rPr>
                <w:sz w:val="26"/>
                <w:szCs w:val="26"/>
              </w:rPr>
              <w:br/>
            </w:r>
            <w:r w:rsidRPr="00D759FF">
              <w:rPr>
                <w:sz w:val="26"/>
                <w:szCs w:val="26"/>
              </w:rPr>
              <w:t>2</w:t>
            </w:r>
            <w:r w:rsidR="004F3917" w:rsidRPr="00D759FF">
              <w:rPr>
                <w:sz w:val="26"/>
                <w:szCs w:val="26"/>
              </w:rPr>
              <w:t>3</w:t>
            </w:r>
            <w:r w:rsidRPr="00D759FF">
              <w:rPr>
                <w:sz w:val="26"/>
                <w:szCs w:val="26"/>
              </w:rPr>
              <w:t>-2</w:t>
            </w:r>
            <w:r w:rsidR="004F3917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), используемых при производстве товаров, выполнении работ, оказании услуг,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9C8A5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74C3E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8CAF5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2F737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CCA4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982AC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AD13B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DA390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C9E05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B1131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3577B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302E5556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DBEB1" w14:textId="77777777" w:rsidR="004B349B" w:rsidRPr="00D759FF" w:rsidRDefault="004B349B" w:rsidP="004F3917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</w:t>
            </w:r>
            <w:r w:rsidR="004F3917" w:rsidRPr="00D759FF">
              <w:rPr>
                <w:sz w:val="26"/>
                <w:szCs w:val="26"/>
              </w:rPr>
              <w:t>7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97041" w14:textId="77777777" w:rsidR="004B349B" w:rsidRPr="00D759FF" w:rsidRDefault="00F64DFE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Количество действующих договоров о предоставлении права на использование объектов интеллектуальной собственности, по которым заявитель предоставляет права, – </w:t>
            </w:r>
            <w:r w:rsidR="007816F2" w:rsidRPr="00D759FF">
              <w:rPr>
                <w:sz w:val="26"/>
                <w:szCs w:val="26"/>
              </w:rPr>
              <w:br/>
            </w:r>
            <w:r w:rsidRPr="00D759FF">
              <w:rPr>
                <w:sz w:val="26"/>
                <w:szCs w:val="26"/>
              </w:rPr>
              <w:t>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4534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C2A6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2A5A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FAC0E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73CB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70969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4EF1F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A5AC3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C437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63B9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93BF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8ECC3E5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C8C9F94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2DAB7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в том числе с нерезидентами Республики Беларусь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1D725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B7BDC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F9780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7D94F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C93A2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7A86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945BE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96504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92D02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48DEA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93A9F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648E094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40D7F" w14:textId="77777777" w:rsidR="004B349B" w:rsidRPr="00D759FF" w:rsidRDefault="004F3917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48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68ACB" w14:textId="77777777" w:rsidR="004B349B" w:rsidRPr="00D759FF" w:rsidRDefault="00F64DFE" w:rsidP="004F3917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Поступило денежных средств </w:t>
            </w:r>
            <w:r w:rsidR="004F3917" w:rsidRPr="00D759FF">
              <w:rPr>
                <w:sz w:val="26"/>
                <w:szCs w:val="26"/>
              </w:rPr>
              <w:t>(</w:t>
            </w:r>
            <w:r w:rsidRPr="00D759FF">
              <w:rPr>
                <w:sz w:val="26"/>
                <w:szCs w:val="26"/>
              </w:rPr>
              <w:t xml:space="preserve">из показателя </w:t>
            </w:r>
            <w:r w:rsidR="007816F2" w:rsidRPr="00D759FF">
              <w:rPr>
                <w:sz w:val="26"/>
                <w:szCs w:val="26"/>
              </w:rPr>
              <w:br/>
            </w:r>
            <w:r w:rsidRPr="00D759FF">
              <w:rPr>
                <w:sz w:val="26"/>
                <w:szCs w:val="26"/>
              </w:rPr>
              <w:t>4</w:t>
            </w:r>
            <w:r w:rsidR="004F3917" w:rsidRPr="00D759FF">
              <w:rPr>
                <w:sz w:val="26"/>
                <w:szCs w:val="26"/>
              </w:rPr>
              <w:t>7)</w:t>
            </w:r>
            <w:r w:rsidRPr="00D759FF">
              <w:rPr>
                <w:sz w:val="26"/>
                <w:szCs w:val="26"/>
              </w:rPr>
              <w:t xml:space="preserve"> – всего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7566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AB74C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BE6B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DB31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8C92A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E3294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4228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D475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C5EA2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B3EFE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07F4D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2731B452" w14:textId="77777777" w:rsidTr="007816F2">
        <w:trPr>
          <w:trHeight w:val="240"/>
        </w:trPr>
        <w:tc>
          <w:tcPr>
            <w:tcW w:w="29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C6D01" w14:textId="77777777" w:rsidR="004B349B" w:rsidRPr="00D759FF" w:rsidRDefault="00D44B82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49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E6DAB" w14:textId="77777777" w:rsidR="004B349B" w:rsidRPr="00D759FF" w:rsidRDefault="00F64DFE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действующих договоров о приобретении права на использование объектов интеллектуальной собственности, по которым заявитель приобретает права,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D21CB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A3E83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10D3C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9A84C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E421A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BE45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A32A2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94160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1CA19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0026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195DD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018979F" w14:textId="77777777" w:rsidTr="007816F2">
        <w:trPr>
          <w:trHeight w:val="240"/>
        </w:trPr>
        <w:tc>
          <w:tcPr>
            <w:tcW w:w="299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8DF7A37" w14:textId="77777777" w:rsidR="004B349B" w:rsidRPr="00D759FF" w:rsidRDefault="004B349B" w:rsidP="001F1BF6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0744F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в том числе с нерезидентами Республики Беларусь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ADCD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D7959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92F8D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60CC9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55BB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ECC21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DFC0A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EFAD7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DFDCB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22606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D7EFD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45D3D86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D6F0D" w14:textId="77777777" w:rsidR="004B349B" w:rsidRPr="00D759FF" w:rsidRDefault="004B349B" w:rsidP="00D44B8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D44B82" w:rsidRPr="00D759FF">
              <w:rPr>
                <w:sz w:val="26"/>
                <w:szCs w:val="26"/>
              </w:rPr>
              <w:t>0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A19B8" w14:textId="77777777" w:rsidR="004B349B" w:rsidRPr="00D759FF" w:rsidRDefault="00D44B82" w:rsidP="00D44B82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Поступило денежных средств от реализации </w:t>
            </w:r>
            <w:r w:rsidRPr="00D759FF">
              <w:rPr>
                <w:sz w:val="26"/>
                <w:szCs w:val="26"/>
              </w:rPr>
              <w:lastRenderedPageBreak/>
              <w:t>заявителем товаров (работ, услуг), созданных им на основе результатов НТД,</w:t>
            </w:r>
            <w:r w:rsidR="00F64DFE" w:rsidRPr="00D759FF">
              <w:rPr>
                <w:sz w:val="26"/>
                <w:szCs w:val="26"/>
              </w:rPr>
              <w:t xml:space="preserve"> – всего (тысяч рублей)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5980B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AB89E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731B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A696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C9A7C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36223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C205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0109C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E0501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6E2CF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BF138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0293DDD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DED7C" w14:textId="77777777" w:rsidR="004B349B" w:rsidRPr="00D759FF" w:rsidRDefault="004B349B" w:rsidP="00D44B8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D44B82" w:rsidRPr="00D759FF">
              <w:rPr>
                <w:sz w:val="26"/>
                <w:szCs w:val="26"/>
              </w:rPr>
              <w:t>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C838B" w14:textId="77777777" w:rsidR="004B349B" w:rsidRPr="00D759FF" w:rsidRDefault="00475F47" w:rsidP="00D44B82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Затраты на инновации – всего (тысяч рублей)</w:t>
            </w:r>
            <w:r w:rsidR="00D44B82" w:rsidRPr="00D759FF">
              <w:rPr>
                <w:sz w:val="26"/>
                <w:szCs w:val="26"/>
              </w:rPr>
              <w:t>, в том числе***: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F28A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36D77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40F4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FAC8C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F50D5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0D083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01D2E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460A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FCA8C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2D5E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348D9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6F16034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716DD" w14:textId="77777777" w:rsidR="004B349B" w:rsidRPr="00D759FF" w:rsidRDefault="004B349B" w:rsidP="00D44B8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D44B82" w:rsidRPr="00D759FF">
              <w:rPr>
                <w:sz w:val="26"/>
                <w:szCs w:val="26"/>
              </w:rPr>
              <w:t>1</w:t>
            </w:r>
            <w:r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4CC04" w14:textId="77777777" w:rsidR="004B349B" w:rsidRPr="00D759FF" w:rsidRDefault="00D44B82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продуктовые</w:t>
            </w:r>
            <w:r w:rsidR="004B349B" w:rsidRPr="00D759FF">
              <w:rPr>
                <w:sz w:val="26"/>
                <w:szCs w:val="26"/>
              </w:rPr>
              <w:t xml:space="preserve"> инновации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C383F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AAF57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96F84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BF517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A46F4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4E1A7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59092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0646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D7767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97B6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3081D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426525A2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4A1F3" w14:textId="77777777" w:rsidR="004B349B" w:rsidRPr="00D759FF" w:rsidRDefault="004B349B" w:rsidP="00D44B8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D44B82" w:rsidRPr="00D759FF">
              <w:rPr>
                <w:sz w:val="26"/>
                <w:szCs w:val="26"/>
              </w:rPr>
              <w:t>1</w:t>
            </w:r>
            <w:r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5D92B" w14:textId="77777777" w:rsidR="004B349B" w:rsidRPr="00D759FF" w:rsidRDefault="00D44B82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и</w:t>
            </w:r>
            <w:r w:rsidR="004B349B" w:rsidRPr="00D759FF">
              <w:rPr>
                <w:sz w:val="26"/>
                <w:szCs w:val="26"/>
              </w:rPr>
              <w:t>нновации</w:t>
            </w:r>
            <w:r w:rsidRPr="00D759FF">
              <w:rPr>
                <w:sz w:val="26"/>
                <w:szCs w:val="26"/>
              </w:rPr>
              <w:t xml:space="preserve"> бизнес-процесса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29240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591A5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54024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817A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DFAAB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A635C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691B2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4AD6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CD4E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41951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024D8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632B316A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19FC7" w14:textId="77777777" w:rsidR="004B349B" w:rsidRPr="00D759FF" w:rsidRDefault="004B349B" w:rsidP="00D44B8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D44B82" w:rsidRPr="00D759FF">
              <w:rPr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6CA8" w14:textId="77777777" w:rsidR="004B349B" w:rsidRPr="00D759FF" w:rsidRDefault="00475F47" w:rsidP="00D44B82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Объем отгруженной инновационной продукции (</w:t>
            </w:r>
            <w:r w:rsidR="00D44B82" w:rsidRPr="00D759FF">
              <w:rPr>
                <w:sz w:val="26"/>
                <w:szCs w:val="26"/>
              </w:rPr>
              <w:t xml:space="preserve">выполненных </w:t>
            </w:r>
            <w:r w:rsidRPr="00D759FF">
              <w:rPr>
                <w:sz w:val="26"/>
                <w:szCs w:val="26"/>
              </w:rPr>
              <w:t xml:space="preserve">работ, </w:t>
            </w:r>
            <w:r w:rsidR="00D44B82" w:rsidRPr="00D759FF">
              <w:rPr>
                <w:sz w:val="26"/>
                <w:szCs w:val="26"/>
              </w:rPr>
              <w:t>оказанных у</w:t>
            </w:r>
            <w:r w:rsidRPr="00D759FF">
              <w:rPr>
                <w:sz w:val="26"/>
                <w:szCs w:val="26"/>
              </w:rPr>
              <w:t xml:space="preserve">слуг) </w:t>
            </w:r>
            <w:r w:rsidR="00D44B82" w:rsidRPr="00D759FF">
              <w:rPr>
                <w:sz w:val="26"/>
                <w:szCs w:val="26"/>
              </w:rPr>
              <w:t>собственного производства</w:t>
            </w:r>
            <w:r w:rsidRPr="00D759FF">
              <w:rPr>
                <w:sz w:val="26"/>
                <w:szCs w:val="26"/>
              </w:rPr>
              <w:t xml:space="preserve"> – всего (тысяч </w:t>
            </w:r>
            <w:proofErr w:type="gramStart"/>
            <w:r w:rsidRPr="00D759FF">
              <w:rPr>
                <w:sz w:val="26"/>
                <w:szCs w:val="26"/>
              </w:rPr>
              <w:t>рублей)</w:t>
            </w:r>
            <w:r w:rsidR="00D44B82" w:rsidRPr="00D759FF">
              <w:rPr>
                <w:sz w:val="26"/>
                <w:szCs w:val="26"/>
              </w:rPr>
              <w:t>*</w:t>
            </w:r>
            <w:proofErr w:type="gramEnd"/>
            <w:r w:rsidR="00D44B82" w:rsidRPr="00D759FF">
              <w:rPr>
                <w:sz w:val="26"/>
                <w:szCs w:val="26"/>
              </w:rPr>
              <w:t>**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C4614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D5422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58A09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14F44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EC2F9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E9BD8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195E9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4F235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0CBCC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383F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D9D0C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33E65F16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3A885" w14:textId="77777777" w:rsidR="004B349B" w:rsidRPr="00D759FF" w:rsidRDefault="004B349B" w:rsidP="00D44B8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D44B82" w:rsidRPr="00D759FF">
              <w:rPr>
                <w:sz w:val="26"/>
                <w:szCs w:val="26"/>
              </w:rPr>
              <w:t>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4B735" w14:textId="77777777" w:rsidR="004B349B" w:rsidRPr="00D759FF" w:rsidRDefault="00475F47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Удельный вес инновационной продукции </w:t>
            </w:r>
            <w:r w:rsidR="00D44B82" w:rsidRPr="00D759FF">
              <w:rPr>
                <w:sz w:val="26"/>
                <w:szCs w:val="26"/>
              </w:rPr>
              <w:t xml:space="preserve">(выполненных работ, оказанных услуг) </w:t>
            </w:r>
            <w:r w:rsidRPr="00D759FF">
              <w:rPr>
                <w:sz w:val="26"/>
                <w:szCs w:val="26"/>
              </w:rPr>
              <w:t xml:space="preserve">в общем объеме отгруженной продукции </w:t>
            </w:r>
            <w:r w:rsidR="00D44B82" w:rsidRPr="00D759FF">
              <w:rPr>
                <w:sz w:val="26"/>
                <w:szCs w:val="26"/>
              </w:rPr>
              <w:t xml:space="preserve">(выполненных работ, оказанных услуг) собственного производства </w:t>
            </w:r>
            <w:r w:rsidRPr="00D759FF">
              <w:rPr>
                <w:sz w:val="26"/>
                <w:szCs w:val="26"/>
              </w:rPr>
              <w:t>(процент)</w:t>
            </w:r>
            <w:r w:rsidR="00D44B82" w:rsidRPr="00D759FF">
              <w:rPr>
                <w:sz w:val="26"/>
                <w:szCs w:val="26"/>
              </w:rPr>
              <w:t>***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652B4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39C6B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8838D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FA317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49025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BA87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AA7D1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8D234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906CA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A4620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50DAC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41583B7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9175" w14:textId="77777777" w:rsidR="00642C8B" w:rsidRPr="00D759FF" w:rsidRDefault="00642C8B" w:rsidP="00D44B8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AED67" w14:textId="77777777" w:rsidR="00642C8B" w:rsidRPr="00D759FF" w:rsidRDefault="00642C8B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Объем экспорта товаров – всего (тысяч долларов США)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24F3A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63080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F5C78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B2362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964DB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F01F2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A7954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D723F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C48F7E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17584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63CC0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2A8FE641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AE7E2" w14:textId="77777777" w:rsidR="00642C8B" w:rsidRPr="00D759FF" w:rsidRDefault="00642C8B" w:rsidP="00D44B8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B23B" w14:textId="77777777" w:rsidR="00642C8B" w:rsidRPr="00D759FF" w:rsidRDefault="00642C8B" w:rsidP="00642C8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Объем экспорта услуг – всего (тысяч долларов США)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82ED8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9CACB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59BAB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1EBBA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D1B1B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5C129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02060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704F3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5C4B5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812D9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7C00F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51D5AB1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072E" w14:textId="77777777" w:rsidR="00642C8B" w:rsidRPr="00D759FF" w:rsidRDefault="00642C8B" w:rsidP="00D44B82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D5910" w14:textId="77777777" w:rsidR="00642C8B" w:rsidRPr="00D759FF" w:rsidRDefault="00642C8B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Доля экспорта высокотехнологичных товаров и наукоемких высокотехнологичных услуг в общем экспорте (процент)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E7D46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28C4B0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E811C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BDBAC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740C9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D16B2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C5C91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80AF7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997A0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A8C32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14768" w14:textId="77777777" w:rsidR="00642C8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F5CBE52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D0016" w14:textId="77777777" w:rsidR="00382934" w:rsidRPr="00D759FF" w:rsidRDefault="00382934" w:rsidP="00642C8B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642C8B" w:rsidRPr="00D759FF">
              <w:rPr>
                <w:sz w:val="26"/>
                <w:szCs w:val="26"/>
              </w:rPr>
              <w:t>7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8FFEB" w14:textId="77777777" w:rsidR="00382934" w:rsidRPr="00D759FF" w:rsidRDefault="00382934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структурных подразделений,</w:t>
            </w:r>
            <w:r w:rsidR="00642C8B" w:rsidRPr="00D759FF">
              <w:rPr>
                <w:sz w:val="26"/>
                <w:szCs w:val="26"/>
              </w:rPr>
              <w:t xml:space="preserve"> осуществляющих</w:t>
            </w:r>
            <w:r w:rsidRPr="00D759FF">
              <w:rPr>
                <w:sz w:val="26"/>
                <w:szCs w:val="26"/>
              </w:rPr>
              <w:t xml:space="preserve"> </w:t>
            </w:r>
            <w:r w:rsidR="00642C8B" w:rsidRPr="00D759FF">
              <w:rPr>
                <w:sz w:val="26"/>
                <w:szCs w:val="26"/>
              </w:rPr>
              <w:t>(</w:t>
            </w:r>
            <w:r w:rsidRPr="00D759FF">
              <w:rPr>
                <w:sz w:val="26"/>
                <w:szCs w:val="26"/>
              </w:rPr>
              <w:t>обеспечивающих</w:t>
            </w:r>
            <w:r w:rsidR="00642C8B" w:rsidRPr="00D759FF">
              <w:rPr>
                <w:sz w:val="26"/>
                <w:szCs w:val="26"/>
              </w:rPr>
              <w:t>)</w:t>
            </w:r>
            <w:r w:rsidRPr="00D759FF">
              <w:rPr>
                <w:sz w:val="26"/>
                <w:szCs w:val="26"/>
              </w:rPr>
              <w:t xml:space="preserve"> научную, научно-техническую и инновационную деятельность заявителя (единиц):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EAF7D" w14:textId="77777777" w:rsidR="00382934" w:rsidRPr="00D759FF" w:rsidRDefault="00382934" w:rsidP="007816F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F3570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81DA2A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B33E1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22889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9FBE4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137CA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611AE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11D1F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71117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78F99" w14:textId="77777777" w:rsidR="00382934" w:rsidRPr="00D759FF" w:rsidRDefault="00382934" w:rsidP="007816F2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9FF" w:rsidRPr="00D759FF" w14:paraId="6A246EF8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E0C2E" w14:textId="77777777" w:rsidR="004B349B" w:rsidRPr="00D759FF" w:rsidRDefault="004B349B" w:rsidP="00642C8B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642C8B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.1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629FD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научно-исследовательских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258A4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35B41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49721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C04D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41EC4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11CFD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5F042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2E597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2A8D7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81A4E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A1401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766ED4BC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21E47" w14:textId="77777777" w:rsidR="004B349B" w:rsidRPr="00D759FF" w:rsidRDefault="004B349B" w:rsidP="00642C8B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642C8B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.2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038C6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проектно-конструкторских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5ED97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AC79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5889C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AA9CE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51AB8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D0AB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00F7A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AA8F3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04AD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640EC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976E4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53508009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437EC" w14:textId="77777777" w:rsidR="004B349B" w:rsidRPr="00D759FF" w:rsidRDefault="004B349B" w:rsidP="00642C8B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642C8B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.3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20386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по охране и управлению интеллектуальной собственностью (либо структурное </w:t>
            </w:r>
            <w:r w:rsidRPr="00D759FF">
              <w:rPr>
                <w:sz w:val="26"/>
                <w:szCs w:val="26"/>
              </w:rPr>
              <w:lastRenderedPageBreak/>
              <w:t>подразделение, на которое возложены функции по охране и управлению интеллектуальной собственностью)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DD44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1605F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EF512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0869F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D699D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D9079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057CD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92C1B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1E1DC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698A7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F237B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32AC235B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CAC37" w14:textId="77777777" w:rsidR="004B349B" w:rsidRPr="00D759FF" w:rsidRDefault="004B349B" w:rsidP="00642C8B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642C8B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.4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796BD" w14:textId="77777777" w:rsidR="004B349B" w:rsidRPr="00D759FF" w:rsidRDefault="00475F47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маркетинговых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DECBE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41C87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5669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2E4A8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EE37C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DE5DC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C073A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20ED9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4858C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81D13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3CA1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BBB4095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5157B" w14:textId="77777777" w:rsidR="004B349B" w:rsidRPr="00D759FF" w:rsidRDefault="004B349B" w:rsidP="00642C8B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642C8B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.5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5C4BB" w14:textId="77777777" w:rsidR="004B349B" w:rsidRPr="00D759FF" w:rsidRDefault="004B349B" w:rsidP="00D977BA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отраслевых лабораторий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92AD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6DBCC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EFA7A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FCCE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653B0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952A7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8C062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4F2F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79BDA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E8ED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6B4ED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03801924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93E64" w14:textId="77777777" w:rsidR="004B349B" w:rsidRPr="00D759FF" w:rsidRDefault="004B349B" w:rsidP="00642C8B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</w:t>
            </w:r>
            <w:r w:rsidR="00642C8B" w:rsidRPr="00D759FF">
              <w:rPr>
                <w:sz w:val="26"/>
                <w:szCs w:val="26"/>
              </w:rPr>
              <w:t>7</w:t>
            </w:r>
            <w:r w:rsidRPr="00D759FF">
              <w:rPr>
                <w:sz w:val="26"/>
                <w:szCs w:val="26"/>
              </w:rPr>
              <w:t>.6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B46E3" w14:textId="77777777" w:rsidR="004B349B" w:rsidRPr="00D759FF" w:rsidRDefault="004B349B" w:rsidP="00642C8B">
            <w:pPr>
              <w:pStyle w:val="table10"/>
              <w:spacing w:line="280" w:lineRule="exact"/>
              <w:ind w:left="335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 xml:space="preserve">аккредитованных испытательных лабораторий </w:t>
            </w:r>
            <w:r w:rsidR="00642C8B" w:rsidRPr="00D759FF">
              <w:rPr>
                <w:sz w:val="26"/>
                <w:szCs w:val="26"/>
              </w:rPr>
              <w:t>(центров)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6B5405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8330B1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FA6E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E3CDE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5E0D46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301CD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FE30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44C1A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C7171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CD8FE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16030E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D759FF" w:rsidRPr="00D759FF" w14:paraId="1BD10036" w14:textId="77777777" w:rsidTr="007816F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12084" w14:textId="77777777" w:rsidR="004B349B" w:rsidRPr="00D759FF" w:rsidRDefault="00642C8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58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948C3" w14:textId="77777777" w:rsidR="004B349B" w:rsidRPr="00D759FF" w:rsidRDefault="004B349B" w:rsidP="00D526BB">
            <w:pPr>
              <w:pStyle w:val="table10"/>
              <w:spacing w:line="280" w:lineRule="exact"/>
              <w:ind w:left="52" w:right="114"/>
              <w:jc w:val="both"/>
              <w:rPr>
                <w:sz w:val="26"/>
                <w:szCs w:val="26"/>
              </w:rPr>
            </w:pPr>
            <w:r w:rsidRPr="00D759FF">
              <w:rPr>
                <w:sz w:val="26"/>
                <w:szCs w:val="26"/>
              </w:rPr>
              <w:t>Количество действующих центров коллективного пользования уникальным научным оборудованием</w:t>
            </w:r>
            <w:r w:rsidR="005A41DA" w:rsidRPr="00D759FF">
              <w:rPr>
                <w:sz w:val="26"/>
                <w:szCs w:val="26"/>
              </w:rPr>
              <w:t xml:space="preserve"> – всего (единиц)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492E64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858C18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5C3F6B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9EFBF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6F403D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003370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209E7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02E84A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964502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E24DAC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CA8159" w14:textId="77777777" w:rsidR="004B349B" w:rsidRPr="00D759FF" w:rsidRDefault="004B349B" w:rsidP="001F1BF6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2DEFD156" w14:textId="77777777" w:rsidR="00382934" w:rsidRPr="00D759FF" w:rsidRDefault="00382934" w:rsidP="00382934">
      <w:pPr>
        <w:pStyle w:val="snoskiline"/>
      </w:pPr>
      <w:r w:rsidRPr="00D759FF">
        <w:t>______________________________</w:t>
      </w:r>
    </w:p>
    <w:p w14:paraId="643EAA61" w14:textId="7BDCC60B" w:rsidR="00382934" w:rsidRPr="006D67A1" w:rsidRDefault="00382934" w:rsidP="00243C22">
      <w:pPr>
        <w:pStyle w:val="snoski"/>
        <w:rPr>
          <w:sz w:val="24"/>
          <w:szCs w:val="24"/>
        </w:rPr>
      </w:pPr>
      <w:r w:rsidRPr="006D67A1">
        <w:rPr>
          <w:sz w:val="24"/>
          <w:szCs w:val="24"/>
        </w:rPr>
        <w:t>*</w:t>
      </w:r>
      <w:r w:rsidR="00642C8B" w:rsidRPr="006D67A1">
        <w:rPr>
          <w:sz w:val="24"/>
          <w:szCs w:val="24"/>
        </w:rPr>
        <w:t>Не учитываются данные о работниках, занятых преимущественно оказанием научно-технических услуг другим организациям или иными видами деятельности, не связанными с научными исследованиями и разработками.</w:t>
      </w:r>
    </w:p>
    <w:p w14:paraId="531B38C8" w14:textId="5FA69266" w:rsidR="00382934" w:rsidRPr="006D67A1" w:rsidRDefault="00382934" w:rsidP="00243C22">
      <w:pPr>
        <w:pStyle w:val="snoski"/>
        <w:rPr>
          <w:sz w:val="24"/>
          <w:szCs w:val="24"/>
        </w:rPr>
      </w:pPr>
      <w:r w:rsidRPr="006D67A1">
        <w:rPr>
          <w:sz w:val="24"/>
          <w:szCs w:val="24"/>
        </w:rPr>
        <w:t>**</w:t>
      </w:r>
      <w:r w:rsidR="00642C8B" w:rsidRPr="006D67A1">
        <w:rPr>
          <w:sz w:val="24"/>
          <w:szCs w:val="24"/>
        </w:rPr>
        <w:t>Термин «государственный грант на науку» используется в значении, определенном в Инструкции о механизме и формах предоставления средств республиканского бюджета, предусмотренных на научную и научно-техническую деятельность, утвержденной постановлением Министерства финансов Республики Беларусь, Национальной академии наук Беларуси и Государственного комитета по науке и технологиям Республики Б</w:t>
      </w:r>
      <w:r w:rsidR="00C8163E" w:rsidRPr="006D67A1">
        <w:rPr>
          <w:sz w:val="24"/>
          <w:szCs w:val="24"/>
        </w:rPr>
        <w:t>еларусь от 23 октября 2012 г. № </w:t>
      </w:r>
      <w:r w:rsidR="00642C8B" w:rsidRPr="006D67A1">
        <w:rPr>
          <w:sz w:val="24"/>
          <w:szCs w:val="24"/>
        </w:rPr>
        <w:t>57/5/9.</w:t>
      </w:r>
    </w:p>
    <w:p w14:paraId="565E3FEC" w14:textId="144B3D62" w:rsidR="00243C22" w:rsidRPr="006D67A1" w:rsidRDefault="00642C8B" w:rsidP="00243C22">
      <w:pPr>
        <w:pStyle w:val="snoski"/>
        <w:rPr>
          <w:sz w:val="24"/>
          <w:szCs w:val="24"/>
        </w:rPr>
      </w:pPr>
      <w:r w:rsidRPr="006D67A1">
        <w:rPr>
          <w:sz w:val="24"/>
          <w:szCs w:val="24"/>
        </w:rPr>
        <w:t xml:space="preserve">***Применяют юридически </w:t>
      </w:r>
      <w:r w:rsidR="00965B4B" w:rsidRPr="006D67A1">
        <w:rPr>
          <w:sz w:val="24"/>
          <w:szCs w:val="24"/>
        </w:rPr>
        <w:t>лица</w:t>
      </w:r>
      <w:r w:rsidRPr="006D67A1">
        <w:rPr>
          <w:sz w:val="24"/>
          <w:szCs w:val="24"/>
        </w:rPr>
        <w:t>, которые являются респондентами государственной статистической отчетности по форме государственной статистической отчетности 1-нт</w:t>
      </w:r>
      <w:r w:rsidR="00965B4B" w:rsidRPr="006D67A1">
        <w:rPr>
          <w:sz w:val="24"/>
          <w:szCs w:val="24"/>
        </w:rPr>
        <w:t xml:space="preserve"> (инновация) «Отчет об инновационной деятельности организации», утвержденной постановлением Национального статистического комитета Республики Бела</w:t>
      </w:r>
      <w:r w:rsidR="00C8163E" w:rsidRPr="006D67A1">
        <w:rPr>
          <w:sz w:val="24"/>
          <w:szCs w:val="24"/>
        </w:rPr>
        <w:t>русь от 3 сентября 2021 г. № 76.</w:t>
      </w:r>
    </w:p>
    <w:p w14:paraId="03973AAA" w14:textId="338D22B7" w:rsidR="00834EB5" w:rsidRPr="006D67A1" w:rsidRDefault="00834EB5" w:rsidP="006D67A1">
      <w:pPr>
        <w:pStyle w:val="newncpi"/>
        <w:spacing w:line="240" w:lineRule="exact"/>
        <w:ind w:firstLine="0"/>
        <w:rPr>
          <w:i/>
          <w:iCs/>
        </w:rPr>
      </w:pPr>
      <w:proofErr w:type="spellStart"/>
      <w:r w:rsidRPr="006D67A1">
        <w:rPr>
          <w:i/>
          <w:iCs/>
        </w:rPr>
        <w:t>Справочно</w:t>
      </w:r>
      <w:proofErr w:type="spellEnd"/>
      <w:r w:rsidRPr="006D67A1">
        <w:rPr>
          <w:i/>
          <w:iCs/>
        </w:rPr>
        <w:t>.</w:t>
      </w:r>
    </w:p>
    <w:p w14:paraId="73AF38E3" w14:textId="7257997D" w:rsidR="00040B7D" w:rsidRPr="00040B7D" w:rsidRDefault="00040B7D" w:rsidP="00040B7D">
      <w:pPr>
        <w:spacing w:after="0" w:line="280" w:lineRule="exact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040B7D">
        <w:rPr>
          <w:rFonts w:ascii="Times New Roman" w:hAnsi="Times New Roman" w:cs="Times New Roman"/>
          <w:i/>
          <w:iCs/>
          <w:sz w:val="24"/>
          <w:szCs w:val="24"/>
        </w:rPr>
        <w:t>начения показателей заполняются по факту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040B7D">
        <w:rPr>
          <w:rFonts w:ascii="Times New Roman" w:hAnsi="Times New Roman" w:cs="Times New Roman"/>
          <w:i/>
          <w:i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i/>
          <w:iCs/>
          <w:sz w:val="24"/>
          <w:szCs w:val="24"/>
        </w:rPr>
        <w:t>5 лет</w:t>
      </w:r>
      <w:r w:rsidRPr="00040B7D">
        <w:rPr>
          <w:rFonts w:ascii="Times New Roman" w:hAnsi="Times New Roman" w:cs="Times New Roman"/>
          <w:i/>
          <w:iCs/>
          <w:sz w:val="24"/>
          <w:szCs w:val="24"/>
        </w:rPr>
        <w:t xml:space="preserve">, оценке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40B7D">
        <w:rPr>
          <w:rFonts w:ascii="Times New Roman" w:hAnsi="Times New Roman" w:cs="Times New Roman"/>
          <w:i/>
          <w:iCs/>
          <w:sz w:val="24"/>
          <w:szCs w:val="24"/>
        </w:rPr>
        <w:t>на дату подачи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текущего года</w:t>
      </w:r>
      <w:r w:rsidRPr="00040B7D">
        <w:rPr>
          <w:rFonts w:ascii="Times New Roman" w:hAnsi="Times New Roman" w:cs="Times New Roman"/>
          <w:i/>
          <w:iCs/>
          <w:sz w:val="24"/>
          <w:szCs w:val="24"/>
        </w:rPr>
        <w:t>, плана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040B7D">
        <w:rPr>
          <w:rFonts w:ascii="Times New Roman" w:hAnsi="Times New Roman" w:cs="Times New Roman"/>
          <w:i/>
          <w:iCs/>
          <w:sz w:val="24"/>
          <w:szCs w:val="24"/>
        </w:rPr>
        <w:t xml:space="preserve"> на 31 декабря </w:t>
      </w:r>
      <w:r>
        <w:rPr>
          <w:rFonts w:ascii="Times New Roman" w:hAnsi="Times New Roman" w:cs="Times New Roman"/>
          <w:i/>
          <w:iCs/>
          <w:sz w:val="24"/>
          <w:szCs w:val="24"/>
        </w:rPr>
        <w:t>текущего года</w:t>
      </w:r>
      <w:r w:rsidRPr="00040B7D">
        <w:rPr>
          <w:rFonts w:ascii="Times New Roman" w:hAnsi="Times New Roman" w:cs="Times New Roman"/>
          <w:i/>
          <w:iCs/>
          <w:sz w:val="24"/>
          <w:szCs w:val="24"/>
        </w:rPr>
        <w:t xml:space="preserve"> и прогноза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040B7D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i/>
          <w:iCs/>
          <w:sz w:val="24"/>
          <w:szCs w:val="24"/>
        </w:rPr>
        <w:t>последующие 4</w:t>
      </w:r>
      <w:r w:rsidRPr="00040B7D">
        <w:rPr>
          <w:rFonts w:ascii="Times New Roman" w:hAnsi="Times New Roman" w:cs="Times New Roman"/>
          <w:i/>
          <w:i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i/>
          <w:iCs/>
          <w:sz w:val="24"/>
          <w:szCs w:val="24"/>
        </w:rPr>
        <w:t>а.</w:t>
      </w:r>
    </w:p>
    <w:p w14:paraId="5A2F60C9" w14:textId="5A4712F5" w:rsidR="006D67A1" w:rsidRPr="006D67A1" w:rsidRDefault="006D67A1" w:rsidP="00040B7D">
      <w:pPr>
        <w:spacing w:after="0" w:line="280" w:lineRule="exact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67A1">
        <w:rPr>
          <w:rFonts w:ascii="Times New Roman" w:hAnsi="Times New Roman" w:cs="Times New Roman"/>
          <w:i/>
          <w:iCs/>
          <w:sz w:val="24"/>
          <w:szCs w:val="24"/>
        </w:rPr>
        <w:t xml:space="preserve">Значение показателей </w:t>
      </w:r>
      <w:r w:rsidR="00060474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0474" w:rsidRPr="006D67A1">
        <w:rPr>
          <w:rFonts w:ascii="Times New Roman" w:hAnsi="Times New Roman" w:cs="Times New Roman"/>
          <w:i/>
          <w:iCs/>
          <w:sz w:val="24"/>
          <w:szCs w:val="24"/>
        </w:rPr>
        <w:t>позициям</w:t>
      </w:r>
      <w:r w:rsidR="0006047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9647F4D" w14:textId="0406BD48" w:rsidR="006D67A1" w:rsidRPr="006D67A1" w:rsidRDefault="006D67A1" w:rsidP="00040B7D">
      <w:pPr>
        <w:spacing w:after="0" w:line="280" w:lineRule="exact"/>
        <w:ind w:firstLine="720"/>
        <w:jc w:val="both"/>
        <w:rPr>
          <w:rStyle w:val="word-wrapper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D67A1">
        <w:rPr>
          <w:rFonts w:ascii="Times New Roman" w:hAnsi="Times New Roman" w:cs="Times New Roman"/>
          <w:i/>
          <w:iCs/>
          <w:sz w:val="24"/>
          <w:szCs w:val="24"/>
        </w:rPr>
        <w:t xml:space="preserve">1-1.2 должны соответствовать значениям показателей государственной статистической отчетности по форме </w:t>
      </w:r>
      <w:r w:rsidRPr="006D67A1">
        <w:rPr>
          <w:rStyle w:val="word-wrapper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1-т (кадры) «Отчет о численности, составе и профессиональном обучении кадров»</w:t>
      </w:r>
      <w:r w:rsidR="00060474">
        <w:rPr>
          <w:rStyle w:val="word-wrapper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 утвержденной п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остановление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Национального статистического комитета Республики Беларусь от 18.06.2021 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№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36</w:t>
      </w:r>
      <w:r w:rsidRPr="006D67A1">
        <w:rPr>
          <w:rStyle w:val="word-wrapper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; </w:t>
      </w:r>
    </w:p>
    <w:p w14:paraId="7F748370" w14:textId="5917E832" w:rsidR="006D67A1" w:rsidRPr="006D67A1" w:rsidRDefault="006D67A1" w:rsidP="006D67A1">
      <w:pPr>
        <w:spacing w:after="0" w:line="240" w:lineRule="exact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67A1">
        <w:rPr>
          <w:rFonts w:ascii="Times New Roman" w:hAnsi="Times New Roman" w:cs="Times New Roman"/>
          <w:i/>
          <w:iCs/>
          <w:sz w:val="24"/>
          <w:szCs w:val="24"/>
        </w:rPr>
        <w:t>2-3.2, 12-22.3 – государственной статистической отчетности по форме 1-нт (наука) «Отчет о выполнении научных исследований и разработок»</w:t>
      </w:r>
      <w:r w:rsidR="0006047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D67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0474">
        <w:rPr>
          <w:rStyle w:val="word-wrapper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утвержденной п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остановление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Национального статистического комитета Республики Беларусь от 19.07.2019 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№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5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9;</w:t>
      </w:r>
    </w:p>
    <w:p w14:paraId="33E3510E" w14:textId="55E7D9A0" w:rsidR="006D67A1" w:rsidRPr="006D67A1" w:rsidRDefault="006D67A1" w:rsidP="006D67A1">
      <w:pPr>
        <w:spacing w:after="0" w:line="240" w:lineRule="exact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67A1">
        <w:rPr>
          <w:rFonts w:ascii="Times New Roman" w:hAnsi="Times New Roman" w:cs="Times New Roman"/>
          <w:i/>
          <w:iCs/>
          <w:sz w:val="24"/>
          <w:szCs w:val="24"/>
        </w:rPr>
        <w:t>51-53 – государственной статистической отчетности по форме 1-нт (инновации) «Отчет об инновационной деятельности организации»</w:t>
      </w:r>
      <w:r w:rsidR="0006047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60474">
        <w:rPr>
          <w:rStyle w:val="word-wrapper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утвержденной п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остановление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Национального статистического комитета Республики Беларусь от 03.09.2021 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№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76</w:t>
      </w:r>
      <w:r w:rsidRPr="006D67A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125E226" w14:textId="423E0A68" w:rsidR="004B349B" w:rsidRPr="00D759FF" w:rsidRDefault="006D67A1" w:rsidP="00040B7D">
      <w:pPr>
        <w:spacing w:after="0" w:line="240" w:lineRule="exact"/>
        <w:ind w:firstLine="720"/>
        <w:jc w:val="both"/>
      </w:pPr>
      <w:r w:rsidRPr="006D67A1">
        <w:rPr>
          <w:rFonts w:ascii="Times New Roman" w:hAnsi="Times New Roman" w:cs="Times New Roman"/>
          <w:i/>
          <w:iCs/>
          <w:sz w:val="24"/>
          <w:szCs w:val="24"/>
        </w:rPr>
        <w:t xml:space="preserve">55 – государственной статистической отчетности по форме </w:t>
      </w:r>
      <w:r w:rsidRPr="006D67A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12-вэс (услуги) «Отчет об экспорте и импорте услуг»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r w:rsidR="00060474">
        <w:rPr>
          <w:rStyle w:val="word-wrapper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утвержденной п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остановление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Национального статистического комитета Республики Беларусь от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14.10.2022 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№</w:t>
      </w:r>
      <w:r w:rsidR="00060474" w:rsidRP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95</w:t>
      </w:r>
      <w:r w:rsidR="000604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656194C8" w14:textId="77777777" w:rsidR="004B349B" w:rsidRPr="00D759FF" w:rsidRDefault="004B349B">
      <w:pPr>
        <w:rPr>
          <w:rFonts w:eastAsia="Times New Roman"/>
        </w:rPr>
        <w:sectPr w:rsidR="004B349B" w:rsidRPr="00D759FF" w:rsidSect="006E6774">
          <w:headerReference w:type="even" r:id="rId6"/>
          <w:headerReference w:type="default" r:id="rId7"/>
          <w:pgSz w:w="16860" w:h="11920" w:orient="landscape"/>
          <w:pgMar w:top="1701" w:right="567" w:bottom="1134" w:left="567" w:header="567" w:footer="567" w:gutter="0"/>
          <w:cols w:space="720"/>
          <w:titlePg/>
          <w:docGrid w:linePitch="299"/>
        </w:sectPr>
      </w:pPr>
    </w:p>
    <w:p w14:paraId="6B95B9B6" w14:textId="77777777" w:rsidR="00382934" w:rsidRPr="00D759FF" w:rsidRDefault="00382934" w:rsidP="00382934">
      <w:pPr>
        <w:pStyle w:val="point"/>
        <w:rPr>
          <w:sz w:val="30"/>
          <w:szCs w:val="30"/>
        </w:rPr>
      </w:pPr>
      <w:r w:rsidRPr="00D759FF">
        <w:rPr>
          <w:sz w:val="30"/>
          <w:szCs w:val="30"/>
        </w:rPr>
        <w:lastRenderedPageBreak/>
        <w:t>2. Пояснительная за</w:t>
      </w:r>
      <w:r w:rsidR="00BC4341" w:rsidRPr="00D759FF">
        <w:rPr>
          <w:sz w:val="30"/>
          <w:szCs w:val="30"/>
        </w:rPr>
        <w:t xml:space="preserve">писка об </w:t>
      </w:r>
      <w:r w:rsidRPr="00D759FF">
        <w:rPr>
          <w:sz w:val="30"/>
          <w:szCs w:val="30"/>
        </w:rPr>
        <w:t>основных результатах, характеризующих эффективность научной, научно-технической и</w:t>
      </w:r>
      <w:r w:rsidR="00BC4341" w:rsidRPr="00D759FF">
        <w:rPr>
          <w:sz w:val="30"/>
          <w:szCs w:val="30"/>
        </w:rPr>
        <w:t xml:space="preserve"> </w:t>
      </w:r>
      <w:r w:rsidRPr="00D759FF">
        <w:rPr>
          <w:sz w:val="30"/>
          <w:szCs w:val="30"/>
        </w:rPr>
        <w:t>инновационной деятельности заявителя в</w:t>
      </w:r>
      <w:r w:rsidR="00BC4341" w:rsidRPr="00D759FF">
        <w:rPr>
          <w:sz w:val="30"/>
          <w:szCs w:val="30"/>
        </w:rPr>
        <w:t xml:space="preserve"> </w:t>
      </w:r>
      <w:r w:rsidRPr="00D759FF">
        <w:rPr>
          <w:sz w:val="30"/>
          <w:szCs w:val="30"/>
        </w:rPr>
        <w:t>соответствии с</w:t>
      </w:r>
      <w:r w:rsidR="00BC4341" w:rsidRPr="00D759FF">
        <w:rPr>
          <w:sz w:val="30"/>
          <w:szCs w:val="30"/>
        </w:rPr>
        <w:t xml:space="preserve"> </w:t>
      </w:r>
      <w:r w:rsidRPr="00D759FF">
        <w:rPr>
          <w:sz w:val="30"/>
          <w:szCs w:val="30"/>
        </w:rPr>
        <w:t>учредительными документами и</w:t>
      </w:r>
      <w:r w:rsidR="00BC4341" w:rsidRPr="00D759FF">
        <w:rPr>
          <w:sz w:val="30"/>
          <w:szCs w:val="30"/>
        </w:rPr>
        <w:t xml:space="preserve"> </w:t>
      </w:r>
      <w:r w:rsidRPr="00D759FF">
        <w:rPr>
          <w:sz w:val="30"/>
          <w:szCs w:val="30"/>
        </w:rPr>
        <w:t>его вклад в</w:t>
      </w:r>
      <w:r w:rsidR="00BC4341" w:rsidRPr="00D759FF">
        <w:rPr>
          <w:sz w:val="30"/>
          <w:szCs w:val="30"/>
        </w:rPr>
        <w:t xml:space="preserve"> </w:t>
      </w:r>
      <w:r w:rsidRPr="00D759FF">
        <w:rPr>
          <w:sz w:val="30"/>
          <w:szCs w:val="30"/>
        </w:rPr>
        <w:t>науку и</w:t>
      </w:r>
      <w:r w:rsidR="00BC4341" w:rsidRPr="00D759FF">
        <w:rPr>
          <w:sz w:val="30"/>
          <w:szCs w:val="30"/>
        </w:rPr>
        <w:t xml:space="preserve"> </w:t>
      </w:r>
      <w:r w:rsidRPr="00D759FF">
        <w:rPr>
          <w:sz w:val="30"/>
          <w:szCs w:val="30"/>
        </w:rPr>
        <w:t>социально-экономическое развитие страны</w:t>
      </w:r>
    </w:p>
    <w:p w14:paraId="6A025B06" w14:textId="77777777" w:rsidR="00382934" w:rsidRPr="00D759FF" w:rsidRDefault="00382934" w:rsidP="00382934">
      <w:pPr>
        <w:pStyle w:val="newncpi0"/>
        <w:rPr>
          <w:sz w:val="30"/>
          <w:szCs w:val="30"/>
        </w:rPr>
      </w:pPr>
      <w:r w:rsidRPr="00D759FF">
        <w:rPr>
          <w:b/>
          <w:bCs/>
          <w:sz w:val="30"/>
          <w:szCs w:val="30"/>
        </w:rPr>
        <w:t>____________________________________________________________________________________________________________________________</w:t>
      </w:r>
    </w:p>
    <w:p w14:paraId="776AE233" w14:textId="77777777" w:rsidR="00382934" w:rsidRPr="00D759FF" w:rsidRDefault="00382934" w:rsidP="00382934">
      <w:pPr>
        <w:pStyle w:val="newncpi0"/>
        <w:rPr>
          <w:sz w:val="30"/>
          <w:szCs w:val="30"/>
        </w:rPr>
      </w:pPr>
      <w:r w:rsidRPr="00D759FF">
        <w:rPr>
          <w:b/>
          <w:bCs/>
          <w:sz w:val="30"/>
          <w:szCs w:val="30"/>
        </w:rPr>
        <w:t>____________________________________________________________________________________________________________________________</w:t>
      </w:r>
    </w:p>
    <w:p w14:paraId="5A74A361" w14:textId="77777777" w:rsidR="00382934" w:rsidRPr="00D759FF" w:rsidRDefault="00382934" w:rsidP="00382934">
      <w:pPr>
        <w:pStyle w:val="newncpi"/>
      </w:pPr>
    </w:p>
    <w:p w14:paraId="47ACACF6" w14:textId="77777777" w:rsidR="00382934" w:rsidRPr="00D759FF" w:rsidRDefault="00382934" w:rsidP="00382934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1876"/>
        <w:gridCol w:w="3319"/>
      </w:tblGrid>
      <w:tr w:rsidR="00D759FF" w:rsidRPr="00D759FF" w14:paraId="49102603" w14:textId="77777777" w:rsidTr="007816F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42259" w14:textId="77777777" w:rsidR="00382934" w:rsidRPr="00D759FF" w:rsidRDefault="00382934" w:rsidP="007816F2">
            <w:pPr>
              <w:pStyle w:val="newncpi0"/>
            </w:pPr>
            <w:r w:rsidRPr="00D759FF">
              <w:t>_____________________________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68705" w14:textId="77777777" w:rsidR="00382934" w:rsidRPr="00D759FF" w:rsidRDefault="00382934" w:rsidP="007816F2">
            <w:pPr>
              <w:pStyle w:val="newncpi0"/>
              <w:jc w:val="center"/>
            </w:pPr>
            <w:r w:rsidRPr="00D759FF">
              <w:t>_____________</w:t>
            </w: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6D117" w14:textId="77777777" w:rsidR="00382934" w:rsidRPr="00D759FF" w:rsidRDefault="00382934" w:rsidP="007816F2">
            <w:pPr>
              <w:pStyle w:val="newncpi0"/>
              <w:jc w:val="right"/>
            </w:pPr>
            <w:r w:rsidRPr="00D759FF">
              <w:t>__________________________</w:t>
            </w:r>
          </w:p>
        </w:tc>
      </w:tr>
      <w:tr w:rsidR="00D759FF" w:rsidRPr="00D759FF" w14:paraId="1BFEC00F" w14:textId="77777777" w:rsidTr="007816F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F25F2" w14:textId="77777777" w:rsidR="00382934" w:rsidRPr="00D759FF" w:rsidRDefault="00382934" w:rsidP="00382934">
            <w:pPr>
              <w:pStyle w:val="undline"/>
              <w:ind w:left="284"/>
            </w:pPr>
            <w:r w:rsidRPr="00D759FF">
              <w:t>(руководитель заявителя)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F7B20" w14:textId="77777777" w:rsidR="00382934" w:rsidRPr="00D759FF" w:rsidRDefault="00382934" w:rsidP="007816F2">
            <w:pPr>
              <w:pStyle w:val="undline"/>
              <w:jc w:val="center"/>
            </w:pPr>
            <w:r w:rsidRPr="00D759FF">
              <w:t>(подпись)</w:t>
            </w: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335AC" w14:textId="77777777" w:rsidR="00382934" w:rsidRPr="00D759FF" w:rsidRDefault="00382934" w:rsidP="007816F2">
            <w:pPr>
              <w:pStyle w:val="undline"/>
              <w:ind w:right="693"/>
              <w:jc w:val="right"/>
            </w:pPr>
            <w:r w:rsidRPr="00D759FF">
              <w:t>(инициалы, фамилия)</w:t>
            </w:r>
          </w:p>
        </w:tc>
      </w:tr>
    </w:tbl>
    <w:p w14:paraId="171AB83F" w14:textId="77777777" w:rsidR="00382934" w:rsidRPr="00D759FF" w:rsidRDefault="00382934" w:rsidP="00382934">
      <w:pPr>
        <w:pStyle w:val="newncpi0"/>
      </w:pPr>
      <w:r w:rsidRPr="00D759FF">
        <w:t>_________________</w:t>
      </w:r>
    </w:p>
    <w:p w14:paraId="771B1696" w14:textId="77777777" w:rsidR="00382934" w:rsidRPr="00D759FF" w:rsidRDefault="00382934" w:rsidP="00382934">
      <w:pPr>
        <w:pStyle w:val="undline"/>
        <w:ind w:left="567"/>
      </w:pPr>
      <w:r w:rsidRPr="00D759FF">
        <w:t>(дата)</w:t>
      </w:r>
    </w:p>
    <w:p w14:paraId="653E6031" w14:textId="77777777" w:rsidR="004B349B" w:rsidRPr="00D759FF" w:rsidRDefault="004B349B">
      <w:pPr>
        <w:pStyle w:val="newncpi"/>
      </w:pPr>
    </w:p>
    <w:sectPr w:rsidR="004B349B" w:rsidRPr="00D759FF" w:rsidSect="004B349B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0C03" w14:textId="77777777" w:rsidR="004D1D45" w:rsidRDefault="004D1D45" w:rsidP="004B349B">
      <w:pPr>
        <w:spacing w:after="0" w:line="240" w:lineRule="auto"/>
      </w:pPr>
      <w:r>
        <w:separator/>
      </w:r>
    </w:p>
  </w:endnote>
  <w:endnote w:type="continuationSeparator" w:id="0">
    <w:p w14:paraId="0F5BA419" w14:textId="77777777" w:rsidR="004D1D45" w:rsidRDefault="004D1D45" w:rsidP="004B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707D" w14:textId="77777777" w:rsidR="004D1D45" w:rsidRDefault="004D1D45" w:rsidP="004B349B">
      <w:pPr>
        <w:spacing w:after="0" w:line="240" w:lineRule="auto"/>
      </w:pPr>
      <w:r>
        <w:separator/>
      </w:r>
    </w:p>
  </w:footnote>
  <w:footnote w:type="continuationSeparator" w:id="0">
    <w:p w14:paraId="4229FD6E" w14:textId="77777777" w:rsidR="004D1D45" w:rsidRDefault="004D1D45" w:rsidP="004B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914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4ED10D7" w14:textId="77777777" w:rsidR="00642C8B" w:rsidRPr="00B810CD" w:rsidRDefault="00642C8B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10C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10C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10C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B5B7A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B810C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5ABBC55" w14:textId="77777777" w:rsidR="00642C8B" w:rsidRDefault="00642C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1086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F12F8C5" w14:textId="77777777" w:rsidR="00642C8B" w:rsidRPr="00B810CD" w:rsidRDefault="00642C8B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10C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10C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10C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B5B7A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B810C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5DE6F9D" w14:textId="77777777" w:rsidR="00642C8B" w:rsidRPr="004B349B" w:rsidRDefault="00642C8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49B"/>
    <w:rsid w:val="00022657"/>
    <w:rsid w:val="00040B7D"/>
    <w:rsid w:val="00041E25"/>
    <w:rsid w:val="00060474"/>
    <w:rsid w:val="000B7036"/>
    <w:rsid w:val="000E5302"/>
    <w:rsid w:val="000F09E8"/>
    <w:rsid w:val="000F3FCA"/>
    <w:rsid w:val="001639DE"/>
    <w:rsid w:val="001700F1"/>
    <w:rsid w:val="001F1BF6"/>
    <w:rsid w:val="00243C22"/>
    <w:rsid w:val="002F07D8"/>
    <w:rsid w:val="00316071"/>
    <w:rsid w:val="0035226B"/>
    <w:rsid w:val="0036104C"/>
    <w:rsid w:val="00382934"/>
    <w:rsid w:val="003B5B7A"/>
    <w:rsid w:val="00447814"/>
    <w:rsid w:val="004535D7"/>
    <w:rsid w:val="00461190"/>
    <w:rsid w:val="00475D47"/>
    <w:rsid w:val="00475F47"/>
    <w:rsid w:val="0047775B"/>
    <w:rsid w:val="004A0D92"/>
    <w:rsid w:val="004B349B"/>
    <w:rsid w:val="004C6EB0"/>
    <w:rsid w:val="004D1D45"/>
    <w:rsid w:val="004F3917"/>
    <w:rsid w:val="0053039A"/>
    <w:rsid w:val="00587CD2"/>
    <w:rsid w:val="005A41DA"/>
    <w:rsid w:val="005B7742"/>
    <w:rsid w:val="005C39E5"/>
    <w:rsid w:val="006271C5"/>
    <w:rsid w:val="00642C8B"/>
    <w:rsid w:val="006D67A1"/>
    <w:rsid w:val="006E6774"/>
    <w:rsid w:val="007765A4"/>
    <w:rsid w:val="007816F2"/>
    <w:rsid w:val="007D6A37"/>
    <w:rsid w:val="007E2837"/>
    <w:rsid w:val="00827D00"/>
    <w:rsid w:val="00834EB5"/>
    <w:rsid w:val="008446F3"/>
    <w:rsid w:val="008D2BF2"/>
    <w:rsid w:val="00916FF4"/>
    <w:rsid w:val="009246BA"/>
    <w:rsid w:val="00941DD0"/>
    <w:rsid w:val="00945DC3"/>
    <w:rsid w:val="00946E2B"/>
    <w:rsid w:val="00965B4B"/>
    <w:rsid w:val="00987D19"/>
    <w:rsid w:val="009E0461"/>
    <w:rsid w:val="009E3674"/>
    <w:rsid w:val="00AC74E5"/>
    <w:rsid w:val="00B66961"/>
    <w:rsid w:val="00B727C2"/>
    <w:rsid w:val="00B810CD"/>
    <w:rsid w:val="00B83F3C"/>
    <w:rsid w:val="00B96F49"/>
    <w:rsid w:val="00BC4341"/>
    <w:rsid w:val="00C11F2C"/>
    <w:rsid w:val="00C37958"/>
    <w:rsid w:val="00C8163E"/>
    <w:rsid w:val="00C9202F"/>
    <w:rsid w:val="00CE6C85"/>
    <w:rsid w:val="00D44B82"/>
    <w:rsid w:val="00D526BB"/>
    <w:rsid w:val="00D759FF"/>
    <w:rsid w:val="00D977BA"/>
    <w:rsid w:val="00E1504F"/>
    <w:rsid w:val="00E63B3C"/>
    <w:rsid w:val="00E65FBE"/>
    <w:rsid w:val="00E934C5"/>
    <w:rsid w:val="00E95F71"/>
    <w:rsid w:val="00E96B9D"/>
    <w:rsid w:val="00ED2B27"/>
    <w:rsid w:val="00F27628"/>
    <w:rsid w:val="00F64DFE"/>
    <w:rsid w:val="00F8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7243B"/>
  <w15:docId w15:val="{4134D795-679C-4684-BC8B-05C32662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49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B349B"/>
    <w:rPr>
      <w:color w:val="154C94"/>
      <w:u w:val="single"/>
    </w:rPr>
  </w:style>
  <w:style w:type="paragraph" w:customStyle="1" w:styleId="article">
    <w:name w:val="article"/>
    <w:basedOn w:val="a"/>
    <w:rsid w:val="004B349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4B34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B34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B34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B34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B34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B34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B349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B349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B34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B34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B349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B349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B349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B349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B349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B34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B34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B349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B34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B34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B349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B349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B34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B349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B349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B34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B349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B349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B349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B349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B349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B34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B34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B349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B34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B34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B349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B349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B34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B349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B34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B349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B349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B34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B349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B349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B349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B34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B349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B34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B34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B349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B34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B34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B349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B349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B349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B349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B349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B34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B349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B34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B34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B349B"/>
    <w:rPr>
      <w:rFonts w:ascii="Symbol" w:hAnsi="Symbol" w:hint="default"/>
    </w:rPr>
  </w:style>
  <w:style w:type="character" w:customStyle="1" w:styleId="onewind3">
    <w:name w:val="onewind3"/>
    <w:basedOn w:val="a0"/>
    <w:rsid w:val="004B349B"/>
    <w:rPr>
      <w:rFonts w:ascii="Wingdings 3" w:hAnsi="Wingdings 3" w:hint="default"/>
    </w:rPr>
  </w:style>
  <w:style w:type="character" w:customStyle="1" w:styleId="onewind2">
    <w:name w:val="onewind2"/>
    <w:basedOn w:val="a0"/>
    <w:rsid w:val="004B349B"/>
    <w:rPr>
      <w:rFonts w:ascii="Wingdings 2" w:hAnsi="Wingdings 2" w:hint="default"/>
    </w:rPr>
  </w:style>
  <w:style w:type="character" w:customStyle="1" w:styleId="onewind">
    <w:name w:val="onewind"/>
    <w:basedOn w:val="a0"/>
    <w:rsid w:val="004B349B"/>
    <w:rPr>
      <w:rFonts w:ascii="Wingdings" w:hAnsi="Wingdings" w:hint="default"/>
    </w:rPr>
  </w:style>
  <w:style w:type="character" w:customStyle="1" w:styleId="rednoun">
    <w:name w:val="rednoun"/>
    <w:basedOn w:val="a0"/>
    <w:rsid w:val="004B349B"/>
  </w:style>
  <w:style w:type="character" w:customStyle="1" w:styleId="post">
    <w:name w:val="post"/>
    <w:basedOn w:val="a0"/>
    <w:rsid w:val="004B34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B34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B34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B34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B349B"/>
    <w:rPr>
      <w:rFonts w:ascii="Arial" w:hAnsi="Arial" w:cs="Arial" w:hint="default"/>
    </w:rPr>
  </w:style>
  <w:style w:type="character" w:customStyle="1" w:styleId="snoskiindex">
    <w:name w:val="snoskiindex"/>
    <w:basedOn w:val="a0"/>
    <w:rsid w:val="004B349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B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B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349B"/>
  </w:style>
  <w:style w:type="paragraph" w:styleId="a7">
    <w:name w:val="footer"/>
    <w:basedOn w:val="a"/>
    <w:link w:val="a8"/>
    <w:uiPriority w:val="99"/>
    <w:unhideWhenUsed/>
    <w:rsid w:val="004B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349B"/>
  </w:style>
  <w:style w:type="character" w:styleId="a9">
    <w:name w:val="page number"/>
    <w:basedOn w:val="a0"/>
    <w:uiPriority w:val="99"/>
    <w:semiHidden/>
    <w:unhideWhenUsed/>
    <w:rsid w:val="004B349B"/>
  </w:style>
  <w:style w:type="table" w:styleId="aa">
    <w:name w:val="Table Grid"/>
    <w:basedOn w:val="a1"/>
    <w:uiPriority w:val="59"/>
    <w:rsid w:val="004B3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9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202F"/>
    <w:rPr>
      <w:rFonts w:ascii="Tahoma" w:hAnsi="Tahoma" w:cs="Tahoma"/>
      <w:sz w:val="16"/>
      <w:szCs w:val="16"/>
    </w:rPr>
  </w:style>
  <w:style w:type="character" w:customStyle="1" w:styleId="color0000ff">
    <w:name w:val="color__0000ff"/>
    <w:basedOn w:val="a0"/>
    <w:rsid w:val="00475F47"/>
  </w:style>
  <w:style w:type="character" w:customStyle="1" w:styleId="word-wrapper">
    <w:name w:val="word-wrapper"/>
    <w:basedOn w:val="a0"/>
    <w:rsid w:val="006D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SmolentsevaLV</cp:lastModifiedBy>
  <cp:revision>5</cp:revision>
  <dcterms:created xsi:type="dcterms:W3CDTF">2024-04-17T08:07:00Z</dcterms:created>
  <dcterms:modified xsi:type="dcterms:W3CDTF">2025-10-30T13:03:00Z</dcterms:modified>
</cp:coreProperties>
</file>